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B342" w14:textId="20CE1D8C" w:rsidR="0076333D" w:rsidRPr="001E7E70" w:rsidRDefault="00E8371A" w:rsidP="001E7E70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1E7E70">
        <w:rPr>
          <w:rFonts w:ascii="Book Antiqua" w:hAnsi="Book Antiqua"/>
          <w:b/>
          <w:sz w:val="24"/>
          <w:szCs w:val="24"/>
        </w:rPr>
        <w:t>Welcome remar</w:t>
      </w:r>
      <w:r w:rsidR="001E7E70">
        <w:rPr>
          <w:rFonts w:ascii="Book Antiqua" w:hAnsi="Book Antiqua"/>
          <w:b/>
          <w:sz w:val="24"/>
          <w:szCs w:val="24"/>
        </w:rPr>
        <w:t xml:space="preserve">ks by Ms.Lilian Kafiti </w:t>
      </w:r>
      <w:r w:rsidR="003801EB" w:rsidRPr="001E7E70">
        <w:rPr>
          <w:rFonts w:ascii="Book Antiqua" w:hAnsi="Book Antiqua"/>
          <w:b/>
          <w:sz w:val="24"/>
          <w:szCs w:val="24"/>
        </w:rPr>
        <w:t xml:space="preserve">, PRESIDENT ARIN-EA </w:t>
      </w:r>
    </w:p>
    <w:p w14:paraId="0392F290" w14:textId="2037178A" w:rsidR="00E830E4" w:rsidRDefault="001E7E70" w:rsidP="001E7E70">
      <w:pPr>
        <w:spacing w:after="0" w:line="360" w:lineRule="auto"/>
        <w:jc w:val="both"/>
        <w:rPr>
          <w:rFonts w:ascii="Book Antiqua" w:eastAsia="MS Mincho" w:hAnsi="Book Antiqua" w:cs="Times New Roman"/>
          <w:b/>
          <w:sz w:val="24"/>
          <w:szCs w:val="24"/>
          <w:lang w:val="en-GB"/>
        </w:rPr>
      </w:pPr>
      <w:r>
        <w:rPr>
          <w:rFonts w:ascii="Book Antiqua" w:eastAsia="MS Mincho" w:hAnsi="Book Antiqua" w:cs="Times New Roman"/>
          <w:b/>
          <w:sz w:val="24"/>
          <w:szCs w:val="24"/>
          <w:lang w:val="en-GB"/>
        </w:rPr>
        <w:t xml:space="preserve">At the </w:t>
      </w:r>
      <w:r w:rsidR="00E830E4" w:rsidRPr="001E7E70">
        <w:rPr>
          <w:rFonts w:ascii="Book Antiqua" w:eastAsia="MS Mincho" w:hAnsi="Book Antiqua" w:cs="Times New Roman"/>
          <w:b/>
          <w:sz w:val="24"/>
          <w:szCs w:val="24"/>
          <w:lang w:val="en-GB"/>
        </w:rPr>
        <w:t xml:space="preserve">ARIN-EA AGM-SAFARI PARK HOTEL </w:t>
      </w:r>
      <w:r>
        <w:rPr>
          <w:rFonts w:ascii="Book Antiqua" w:eastAsia="MS Mincho" w:hAnsi="Book Antiqua" w:cs="Times New Roman"/>
          <w:b/>
          <w:sz w:val="24"/>
          <w:szCs w:val="24"/>
          <w:lang w:val="en-GB"/>
        </w:rPr>
        <w:t>-</w:t>
      </w:r>
      <w:r w:rsidR="00E830E4" w:rsidRPr="001E7E70">
        <w:rPr>
          <w:rFonts w:ascii="Book Antiqua" w:eastAsia="MS Mincho" w:hAnsi="Book Antiqua" w:cs="Times New Roman"/>
          <w:b/>
          <w:sz w:val="24"/>
          <w:szCs w:val="24"/>
          <w:lang w:val="en-GB"/>
        </w:rPr>
        <w:t>NAIROBI</w:t>
      </w:r>
      <w:r w:rsidR="00A022DA">
        <w:rPr>
          <w:rFonts w:ascii="Book Antiqua" w:eastAsia="MS Mincho" w:hAnsi="Book Antiqua" w:cs="Times New Roman"/>
          <w:b/>
          <w:sz w:val="24"/>
          <w:szCs w:val="24"/>
          <w:lang w:val="en-GB"/>
        </w:rPr>
        <w:t xml:space="preserve"> on 15</w:t>
      </w:r>
      <w:r w:rsidR="00A022DA" w:rsidRPr="00A022DA">
        <w:rPr>
          <w:rFonts w:ascii="Book Antiqua" w:eastAsia="MS Mincho" w:hAnsi="Book Antiqua" w:cs="Times New Roman"/>
          <w:b/>
          <w:sz w:val="24"/>
          <w:szCs w:val="24"/>
          <w:vertAlign w:val="superscript"/>
          <w:lang w:val="en-GB"/>
        </w:rPr>
        <w:t>th</w:t>
      </w:r>
      <w:r w:rsidR="00A022DA">
        <w:rPr>
          <w:rFonts w:ascii="Book Antiqua" w:eastAsia="MS Mincho" w:hAnsi="Book Antiqua" w:cs="Times New Roman"/>
          <w:b/>
          <w:sz w:val="24"/>
          <w:szCs w:val="24"/>
          <w:lang w:val="en-GB"/>
        </w:rPr>
        <w:t xml:space="preserve"> March,2022.</w:t>
      </w:r>
    </w:p>
    <w:p w14:paraId="0258ABF8" w14:textId="77777777" w:rsidR="001E7E70" w:rsidRPr="001E7E70" w:rsidRDefault="001E7E70" w:rsidP="001E7E70">
      <w:pPr>
        <w:spacing w:after="0" w:line="360" w:lineRule="auto"/>
        <w:jc w:val="both"/>
        <w:rPr>
          <w:rFonts w:ascii="Book Antiqua" w:eastAsia="MS Mincho" w:hAnsi="Book Antiqua" w:cs="Times New Roman"/>
          <w:b/>
          <w:sz w:val="24"/>
          <w:szCs w:val="24"/>
          <w:lang w:val="en-GB"/>
        </w:rPr>
      </w:pPr>
    </w:p>
    <w:p w14:paraId="0086B046" w14:textId="235C5B6A" w:rsidR="00E8371A" w:rsidRPr="001E7E70" w:rsidRDefault="00D17C7B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Hon </w:t>
      </w:r>
      <w:r w:rsidR="003801EB" w:rsidRPr="001E7E70">
        <w:rPr>
          <w:rFonts w:ascii="Book Antiqua" w:hAnsi="Book Antiqua" w:cs="Times New Roman"/>
          <w:b/>
          <w:sz w:val="24"/>
          <w:szCs w:val="24"/>
        </w:rPr>
        <w:t>.</w:t>
      </w:r>
      <w:r w:rsidR="00E8371A" w:rsidRPr="001E7E70">
        <w:rPr>
          <w:rFonts w:ascii="Book Antiqua" w:hAnsi="Book Antiqua" w:cs="Times New Roman"/>
          <w:b/>
          <w:sz w:val="24"/>
          <w:szCs w:val="24"/>
        </w:rPr>
        <w:t>Ngor Kolong Ngor-EAAACA President</w:t>
      </w:r>
    </w:p>
    <w:p w14:paraId="2D6FBB92" w14:textId="1EC9F9F3" w:rsidR="00E8371A" w:rsidRPr="001E7E70" w:rsidRDefault="00E8371A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 xml:space="preserve"> Dr .Patricia Achan Okiria-Vice President EAA</w:t>
      </w:r>
      <w:r w:rsidR="001E7E70">
        <w:rPr>
          <w:rFonts w:ascii="Book Antiqua" w:hAnsi="Book Antiqua" w:cs="Times New Roman"/>
          <w:b/>
          <w:sz w:val="24"/>
          <w:szCs w:val="24"/>
        </w:rPr>
        <w:t>A</w:t>
      </w:r>
      <w:r w:rsidRPr="001E7E70">
        <w:rPr>
          <w:rFonts w:ascii="Book Antiqua" w:hAnsi="Book Antiqua" w:cs="Times New Roman"/>
          <w:b/>
          <w:sz w:val="24"/>
          <w:szCs w:val="24"/>
        </w:rPr>
        <w:t>CA</w:t>
      </w:r>
    </w:p>
    <w:p w14:paraId="68DC66A7" w14:textId="2C093F22" w:rsidR="003801EB" w:rsidRPr="001E7E70" w:rsidRDefault="00E8371A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Mr.</w:t>
      </w:r>
      <w:r w:rsidR="003801EB" w:rsidRPr="001E7E70">
        <w:rPr>
          <w:rFonts w:ascii="Book Antiqua" w:hAnsi="Book Antiqua" w:cs="Times New Roman"/>
          <w:b/>
          <w:sz w:val="24"/>
          <w:szCs w:val="24"/>
        </w:rPr>
        <w:t>Twalib</w:t>
      </w:r>
      <w:r w:rsidR="003E3E1A" w:rsidRPr="001E7E70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3801EB" w:rsidRPr="001E7E70">
        <w:rPr>
          <w:rFonts w:ascii="Book Antiqua" w:hAnsi="Book Antiqua" w:cs="Times New Roman"/>
          <w:b/>
          <w:sz w:val="24"/>
          <w:szCs w:val="24"/>
        </w:rPr>
        <w:t xml:space="preserve">Mbarak, </w:t>
      </w:r>
      <w:r w:rsidR="001E7E70">
        <w:rPr>
          <w:rFonts w:ascii="Book Antiqua" w:hAnsi="Book Antiqua" w:cs="Times New Roman"/>
          <w:b/>
          <w:sz w:val="24"/>
          <w:szCs w:val="24"/>
        </w:rPr>
        <w:t xml:space="preserve">Secretary/CEO </w:t>
      </w:r>
      <w:r w:rsidR="003801EB" w:rsidRPr="001E7E70">
        <w:rPr>
          <w:rFonts w:ascii="Book Antiqua" w:hAnsi="Book Antiqua" w:cs="Times New Roman"/>
          <w:b/>
          <w:sz w:val="24"/>
          <w:szCs w:val="24"/>
        </w:rPr>
        <w:t>EACC</w:t>
      </w:r>
      <w:r w:rsidR="00855E24" w:rsidRPr="001E7E70">
        <w:rPr>
          <w:rFonts w:ascii="Book Antiqua" w:hAnsi="Book Antiqua" w:cs="Times New Roman"/>
          <w:b/>
          <w:sz w:val="24"/>
          <w:szCs w:val="24"/>
        </w:rPr>
        <w:t>,</w:t>
      </w:r>
    </w:p>
    <w:p w14:paraId="0B9ABE9C" w14:textId="37125D9D" w:rsidR="00E8371A" w:rsidRPr="001E7E70" w:rsidRDefault="00D17C7B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Members of the </w:t>
      </w:r>
      <w:r w:rsidR="00E8371A" w:rsidRPr="001E7E70">
        <w:rPr>
          <w:rFonts w:ascii="Book Antiqua" w:hAnsi="Book Antiqua" w:cs="Times New Roman"/>
          <w:b/>
          <w:sz w:val="24"/>
          <w:szCs w:val="24"/>
        </w:rPr>
        <w:t>EAA</w:t>
      </w:r>
      <w:r w:rsidR="000E5672" w:rsidRPr="001E7E70">
        <w:rPr>
          <w:rFonts w:ascii="Book Antiqua" w:hAnsi="Book Antiqua" w:cs="Times New Roman"/>
          <w:b/>
          <w:sz w:val="24"/>
          <w:szCs w:val="24"/>
        </w:rPr>
        <w:t>A</w:t>
      </w:r>
      <w:r w:rsidR="00E8371A" w:rsidRPr="001E7E70">
        <w:rPr>
          <w:rFonts w:ascii="Book Antiqua" w:hAnsi="Book Antiqua" w:cs="Times New Roman"/>
          <w:b/>
          <w:sz w:val="24"/>
          <w:szCs w:val="24"/>
        </w:rPr>
        <w:t xml:space="preserve">CA </w:t>
      </w:r>
      <w:r>
        <w:rPr>
          <w:rFonts w:ascii="Book Antiqua" w:hAnsi="Book Antiqua" w:cs="Times New Roman"/>
          <w:b/>
          <w:sz w:val="24"/>
          <w:szCs w:val="24"/>
        </w:rPr>
        <w:t xml:space="preserve">Executive Present and the </w:t>
      </w:r>
      <w:r w:rsidR="00E8371A" w:rsidRPr="001E7E70">
        <w:rPr>
          <w:rFonts w:ascii="Book Antiqua" w:hAnsi="Book Antiqua" w:cs="Times New Roman"/>
          <w:b/>
          <w:sz w:val="24"/>
          <w:szCs w:val="24"/>
        </w:rPr>
        <w:t xml:space="preserve">Heads of </w:t>
      </w:r>
      <w:r w:rsidR="000E5672" w:rsidRPr="001E7E70">
        <w:rPr>
          <w:rFonts w:ascii="Book Antiqua" w:hAnsi="Book Antiqua" w:cs="Times New Roman"/>
          <w:b/>
          <w:sz w:val="24"/>
          <w:szCs w:val="24"/>
        </w:rPr>
        <w:t>Institutions</w:t>
      </w:r>
      <w:r w:rsidR="00E8371A" w:rsidRPr="001E7E70">
        <w:rPr>
          <w:rFonts w:ascii="Book Antiqua" w:hAnsi="Book Antiqua" w:cs="Times New Roman"/>
          <w:b/>
          <w:sz w:val="24"/>
          <w:szCs w:val="24"/>
        </w:rPr>
        <w:t>-Present</w:t>
      </w:r>
    </w:p>
    <w:p w14:paraId="40BB9487" w14:textId="7CDB6B8B" w:rsidR="003801EB" w:rsidRPr="001E7E70" w:rsidRDefault="003801EB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Ms.</w:t>
      </w:r>
      <w:r w:rsidR="000E5672" w:rsidRPr="001E7E7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1E7E70">
        <w:rPr>
          <w:rFonts w:ascii="Book Antiqua" w:hAnsi="Book Antiqua" w:cs="Times New Roman"/>
          <w:b/>
          <w:sz w:val="24"/>
          <w:szCs w:val="24"/>
        </w:rPr>
        <w:t>Juliet Mule, GIZ Regional Representative</w:t>
      </w:r>
      <w:r w:rsidR="00855E24" w:rsidRPr="001E7E70">
        <w:rPr>
          <w:rFonts w:ascii="Book Antiqua" w:hAnsi="Book Antiqua" w:cs="Times New Roman"/>
          <w:b/>
          <w:sz w:val="24"/>
          <w:szCs w:val="24"/>
        </w:rPr>
        <w:t>,</w:t>
      </w:r>
      <w:r w:rsidR="00D17C7B">
        <w:rPr>
          <w:rFonts w:ascii="Book Antiqua" w:hAnsi="Book Antiqua" w:cs="Times New Roman"/>
          <w:b/>
          <w:sz w:val="24"/>
          <w:szCs w:val="24"/>
        </w:rPr>
        <w:t xml:space="preserve"> and the team from GIZ</w:t>
      </w:r>
    </w:p>
    <w:p w14:paraId="773DCDA4" w14:textId="3DC22276" w:rsidR="00855E24" w:rsidRPr="001E7E70" w:rsidRDefault="00855E24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Ms.</w:t>
      </w:r>
      <w:r w:rsidR="000E5672" w:rsidRPr="001E7E7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1E7E70">
        <w:rPr>
          <w:rFonts w:ascii="Book Antiqua" w:hAnsi="Book Antiqua" w:cs="Times New Roman"/>
          <w:b/>
          <w:sz w:val="24"/>
          <w:szCs w:val="24"/>
        </w:rPr>
        <w:t xml:space="preserve">Munira Ali, </w:t>
      </w:r>
      <w:r w:rsidR="001E7E70">
        <w:rPr>
          <w:rFonts w:ascii="Book Antiqua" w:hAnsi="Book Antiqua" w:cs="Times New Roman"/>
          <w:b/>
          <w:sz w:val="24"/>
          <w:szCs w:val="24"/>
        </w:rPr>
        <w:t>Ag.</w:t>
      </w:r>
      <w:r w:rsidRPr="001E7E70">
        <w:rPr>
          <w:rFonts w:ascii="Book Antiqua" w:hAnsi="Book Antiqua" w:cs="Times New Roman"/>
          <w:b/>
          <w:sz w:val="24"/>
          <w:szCs w:val="24"/>
        </w:rPr>
        <w:t>General Secretary of EAAACA/ARIN-EA,</w:t>
      </w:r>
      <w:r w:rsidR="00D17C7B">
        <w:rPr>
          <w:rFonts w:ascii="Book Antiqua" w:hAnsi="Book Antiqua" w:cs="Times New Roman"/>
          <w:b/>
          <w:sz w:val="24"/>
          <w:szCs w:val="24"/>
        </w:rPr>
        <w:t xml:space="preserve"> and her team</w:t>
      </w:r>
    </w:p>
    <w:p w14:paraId="0C948245" w14:textId="5BB0CE06" w:rsidR="003801EB" w:rsidRDefault="003801EB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ARIN-EA Focal Persons</w:t>
      </w:r>
      <w:r w:rsidR="00855E24" w:rsidRPr="001E7E70">
        <w:rPr>
          <w:rFonts w:ascii="Book Antiqua" w:hAnsi="Book Antiqua" w:cs="Times New Roman"/>
          <w:b/>
          <w:sz w:val="24"/>
          <w:szCs w:val="24"/>
        </w:rPr>
        <w:t>,</w:t>
      </w:r>
    </w:p>
    <w:p w14:paraId="28DCAF1F" w14:textId="1CEEA5EA" w:rsidR="00D17C7B" w:rsidRDefault="00D17C7B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The Directors and staff of EACC</w:t>
      </w:r>
    </w:p>
    <w:p w14:paraId="2802D4EA" w14:textId="6EFBC347" w:rsidR="00EF7F83" w:rsidRPr="001E7E70" w:rsidRDefault="00EF7F83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Members of the Media Fraternity</w:t>
      </w:r>
    </w:p>
    <w:p w14:paraId="689CF7AF" w14:textId="7B474BF5" w:rsidR="00AE2798" w:rsidRPr="001E7E70" w:rsidRDefault="00AE2798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Invited Guests</w:t>
      </w:r>
    </w:p>
    <w:p w14:paraId="38563F26" w14:textId="77777777" w:rsidR="00E317FC" w:rsidRPr="001E7E70" w:rsidRDefault="00E317FC" w:rsidP="001E7E70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Distinguished Participants,</w:t>
      </w:r>
    </w:p>
    <w:p w14:paraId="5FC1637A" w14:textId="5B3FA68D" w:rsidR="00E317FC" w:rsidRDefault="00E317FC" w:rsidP="001E7E70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Ladies and Gentlemen.</w:t>
      </w:r>
    </w:p>
    <w:p w14:paraId="33E55F77" w14:textId="018C35D2" w:rsidR="001E7E70" w:rsidRDefault="001E7E70" w:rsidP="001E7E70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</w:p>
    <w:p w14:paraId="7AF967BE" w14:textId="2E2B4BB6" w:rsidR="001E7E70" w:rsidRPr="001E7E70" w:rsidRDefault="001E7E70" w:rsidP="001E7E70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Good Morning</w:t>
      </w:r>
      <w:r w:rsidR="00A85C34">
        <w:rPr>
          <w:rFonts w:ascii="Book Antiqua" w:hAnsi="Book Antiqua" w:cs="Times New Roman"/>
          <w:b/>
          <w:sz w:val="24"/>
          <w:szCs w:val="24"/>
        </w:rPr>
        <w:t xml:space="preserve"> you all.</w:t>
      </w:r>
    </w:p>
    <w:p w14:paraId="191234E3" w14:textId="77777777" w:rsidR="00E317FC" w:rsidRPr="001E7E70" w:rsidRDefault="00E317FC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B4C6BED" w14:textId="1F815ABC" w:rsidR="00180399" w:rsidRPr="001E7E70" w:rsidRDefault="00C4773B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>First</w:t>
      </w:r>
      <w:r w:rsidR="00180399" w:rsidRPr="001E7E70">
        <w:rPr>
          <w:rFonts w:ascii="Book Antiqua" w:hAnsi="Book Antiqua"/>
          <w:sz w:val="24"/>
          <w:szCs w:val="24"/>
        </w:rPr>
        <w:t xml:space="preserve"> and </w:t>
      </w:r>
      <w:r w:rsidR="001E7E70" w:rsidRPr="001E7E70">
        <w:rPr>
          <w:rFonts w:ascii="Book Antiqua" w:hAnsi="Book Antiqua"/>
          <w:sz w:val="24"/>
          <w:szCs w:val="24"/>
        </w:rPr>
        <w:t>foremost,</w:t>
      </w:r>
      <w:r w:rsidR="00180399" w:rsidRPr="001E7E70">
        <w:rPr>
          <w:rFonts w:ascii="Book Antiqua" w:hAnsi="Book Antiqua"/>
          <w:sz w:val="24"/>
          <w:szCs w:val="24"/>
        </w:rPr>
        <w:t xml:space="preserve"> I thank </w:t>
      </w:r>
      <w:r w:rsidR="00B764C0">
        <w:rPr>
          <w:rFonts w:ascii="Book Antiqua" w:hAnsi="Book Antiqua"/>
          <w:sz w:val="24"/>
          <w:szCs w:val="24"/>
        </w:rPr>
        <w:t xml:space="preserve">the </w:t>
      </w:r>
      <w:r w:rsidR="00180399" w:rsidRPr="001E7E70">
        <w:rPr>
          <w:rFonts w:ascii="Book Antiqua" w:hAnsi="Book Antiqua"/>
          <w:sz w:val="24"/>
          <w:szCs w:val="24"/>
        </w:rPr>
        <w:t xml:space="preserve">Almighty God for enabling us to congregate here today. This meeting would have been a virtual meeting but </w:t>
      </w:r>
      <w:r w:rsidR="001E7E70">
        <w:rPr>
          <w:rFonts w:ascii="Book Antiqua" w:hAnsi="Book Antiqua"/>
          <w:sz w:val="24"/>
          <w:szCs w:val="24"/>
        </w:rPr>
        <w:t xml:space="preserve">by </w:t>
      </w:r>
      <w:r w:rsidR="00180399" w:rsidRPr="001E7E70">
        <w:rPr>
          <w:rFonts w:ascii="Book Antiqua" w:hAnsi="Book Antiqua"/>
          <w:sz w:val="24"/>
          <w:szCs w:val="24"/>
        </w:rPr>
        <w:t>his grace</w:t>
      </w:r>
      <w:r w:rsidR="001E7E70">
        <w:rPr>
          <w:rFonts w:ascii="Book Antiqua" w:hAnsi="Book Antiqua"/>
          <w:sz w:val="24"/>
          <w:szCs w:val="24"/>
        </w:rPr>
        <w:t xml:space="preserve">, </w:t>
      </w:r>
      <w:r w:rsidR="00180399" w:rsidRPr="001E7E70">
        <w:rPr>
          <w:rFonts w:ascii="Book Antiqua" w:hAnsi="Book Antiqua"/>
          <w:sz w:val="24"/>
          <w:szCs w:val="24"/>
        </w:rPr>
        <w:t xml:space="preserve">the pandemic has eased enough to allow </w:t>
      </w:r>
      <w:r w:rsidR="001E7E70">
        <w:rPr>
          <w:rFonts w:ascii="Book Antiqua" w:hAnsi="Book Antiqua"/>
          <w:sz w:val="24"/>
          <w:szCs w:val="24"/>
        </w:rPr>
        <w:t xml:space="preserve">us </w:t>
      </w:r>
      <w:r w:rsidR="00180399" w:rsidRPr="001E7E70">
        <w:rPr>
          <w:rFonts w:ascii="Book Antiqua" w:hAnsi="Book Antiqua"/>
          <w:sz w:val="24"/>
          <w:szCs w:val="24"/>
        </w:rPr>
        <w:t>travel and</w:t>
      </w:r>
      <w:r w:rsidR="005E2298">
        <w:rPr>
          <w:rFonts w:ascii="Book Antiqua" w:hAnsi="Book Antiqua"/>
          <w:sz w:val="24"/>
          <w:szCs w:val="24"/>
        </w:rPr>
        <w:t xml:space="preserve"> meet</w:t>
      </w:r>
      <w:r w:rsidR="00180399" w:rsidRPr="001E7E70">
        <w:rPr>
          <w:rFonts w:ascii="Book Antiqua" w:hAnsi="Book Antiqua"/>
          <w:sz w:val="24"/>
          <w:szCs w:val="24"/>
        </w:rPr>
        <w:t xml:space="preserve"> in person </w:t>
      </w:r>
      <w:r w:rsidR="005E2298">
        <w:rPr>
          <w:rFonts w:ascii="Book Antiqua" w:hAnsi="Book Antiqua"/>
          <w:sz w:val="24"/>
          <w:szCs w:val="24"/>
        </w:rPr>
        <w:t xml:space="preserve">in this </w:t>
      </w:r>
      <w:r w:rsidR="00180399" w:rsidRPr="001E7E70">
        <w:rPr>
          <w:rFonts w:ascii="Book Antiqua" w:hAnsi="Book Antiqua"/>
          <w:sz w:val="24"/>
          <w:szCs w:val="24"/>
        </w:rPr>
        <w:t>meeting.</w:t>
      </w:r>
    </w:p>
    <w:p w14:paraId="0B4455B2" w14:textId="7B4C0E01" w:rsidR="00180399" w:rsidRPr="001E7E70" w:rsidRDefault="00CA4061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welcome you all to our AGM under the theme: Fighting Corruption Post Covid 19 pandemic.</w:t>
      </w:r>
    </w:p>
    <w:p w14:paraId="047E29F2" w14:textId="77777777" w:rsidR="005E2298" w:rsidRDefault="00180399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>O</w:t>
      </w:r>
      <w:r w:rsidR="00E830E4" w:rsidRPr="001E7E70">
        <w:rPr>
          <w:rFonts w:ascii="Book Antiqua" w:hAnsi="Book Antiqua"/>
          <w:sz w:val="24"/>
          <w:szCs w:val="24"/>
        </w:rPr>
        <w:t xml:space="preserve">n behalf of ARIN-EA family, </w:t>
      </w:r>
      <w:r w:rsidR="00C4773B" w:rsidRPr="001E7E70">
        <w:rPr>
          <w:rFonts w:ascii="Book Antiqua" w:hAnsi="Book Antiqua"/>
          <w:sz w:val="24"/>
          <w:szCs w:val="24"/>
        </w:rPr>
        <w:t xml:space="preserve">I would like to take this opportunity to thank the </w:t>
      </w:r>
      <w:r w:rsidR="00E830E4" w:rsidRPr="001E7E70">
        <w:rPr>
          <w:rFonts w:ascii="Book Antiqua" w:hAnsi="Book Antiqua"/>
          <w:sz w:val="24"/>
          <w:szCs w:val="24"/>
        </w:rPr>
        <w:t xml:space="preserve">EACC </w:t>
      </w:r>
      <w:r w:rsidR="00733800" w:rsidRPr="001E7E70">
        <w:rPr>
          <w:rFonts w:ascii="Book Antiqua" w:hAnsi="Book Antiqua"/>
          <w:sz w:val="24"/>
          <w:szCs w:val="24"/>
        </w:rPr>
        <w:t xml:space="preserve">Kenya for hosting </w:t>
      </w:r>
      <w:r w:rsidR="005E2298">
        <w:rPr>
          <w:rFonts w:ascii="Book Antiqua" w:hAnsi="Book Antiqua"/>
          <w:sz w:val="24"/>
          <w:szCs w:val="24"/>
        </w:rPr>
        <w:t xml:space="preserve">our </w:t>
      </w:r>
      <w:r w:rsidR="00733800" w:rsidRPr="001E7E70">
        <w:rPr>
          <w:rFonts w:ascii="Book Antiqua" w:hAnsi="Book Antiqua"/>
          <w:sz w:val="24"/>
          <w:szCs w:val="24"/>
        </w:rPr>
        <w:t>6</w:t>
      </w:r>
      <w:r w:rsidR="00733800" w:rsidRPr="001E7E70">
        <w:rPr>
          <w:rFonts w:ascii="Book Antiqua" w:hAnsi="Book Antiqua"/>
          <w:sz w:val="24"/>
          <w:szCs w:val="24"/>
          <w:vertAlign w:val="superscript"/>
        </w:rPr>
        <w:t>th</w:t>
      </w:r>
      <w:r w:rsidR="00733800" w:rsidRPr="001E7E70">
        <w:rPr>
          <w:rFonts w:ascii="Book Antiqua" w:hAnsi="Book Antiqua"/>
          <w:sz w:val="24"/>
          <w:szCs w:val="24"/>
        </w:rPr>
        <w:t xml:space="preserve"> ARINEA AGM and AR</w:t>
      </w:r>
      <w:r w:rsidR="000E5672" w:rsidRPr="001E7E70">
        <w:rPr>
          <w:rFonts w:ascii="Book Antiqua" w:hAnsi="Book Antiqua"/>
          <w:sz w:val="24"/>
          <w:szCs w:val="24"/>
        </w:rPr>
        <w:t>I</w:t>
      </w:r>
      <w:r w:rsidR="00733800" w:rsidRPr="001E7E70">
        <w:rPr>
          <w:rFonts w:ascii="Book Antiqua" w:hAnsi="Book Antiqua"/>
          <w:sz w:val="24"/>
          <w:szCs w:val="24"/>
        </w:rPr>
        <w:t xml:space="preserve">NEA </w:t>
      </w:r>
      <w:r w:rsidR="000E5672" w:rsidRPr="001E7E70">
        <w:rPr>
          <w:rFonts w:ascii="Book Antiqua" w:hAnsi="Book Antiqua"/>
          <w:sz w:val="24"/>
          <w:szCs w:val="24"/>
        </w:rPr>
        <w:t>Secretariat</w:t>
      </w:r>
      <w:r w:rsidR="00733800" w:rsidRPr="001E7E70">
        <w:rPr>
          <w:rFonts w:ascii="Book Antiqua" w:hAnsi="Book Antiqua"/>
          <w:sz w:val="24"/>
          <w:szCs w:val="24"/>
        </w:rPr>
        <w:t xml:space="preserve"> in </w:t>
      </w:r>
      <w:r w:rsidR="000E5672" w:rsidRPr="001E7E70">
        <w:rPr>
          <w:rFonts w:ascii="Book Antiqua" w:hAnsi="Book Antiqua"/>
          <w:sz w:val="24"/>
          <w:szCs w:val="24"/>
        </w:rPr>
        <w:t>conjunction</w:t>
      </w:r>
      <w:r w:rsidR="00733800" w:rsidRPr="001E7E70">
        <w:rPr>
          <w:rFonts w:ascii="Book Antiqua" w:hAnsi="Book Antiqua"/>
          <w:sz w:val="24"/>
          <w:szCs w:val="24"/>
        </w:rPr>
        <w:t xml:space="preserve"> with the EACC </w:t>
      </w:r>
      <w:r w:rsidR="00E830E4" w:rsidRPr="001E7E70">
        <w:rPr>
          <w:rFonts w:ascii="Book Antiqua" w:hAnsi="Book Antiqua"/>
          <w:sz w:val="24"/>
          <w:szCs w:val="24"/>
        </w:rPr>
        <w:t xml:space="preserve">Management for </w:t>
      </w:r>
      <w:r w:rsidR="00AE2798" w:rsidRPr="001E7E70">
        <w:rPr>
          <w:rFonts w:ascii="Book Antiqua" w:hAnsi="Book Antiqua"/>
          <w:sz w:val="24"/>
          <w:szCs w:val="24"/>
        </w:rPr>
        <w:t xml:space="preserve">organizing </w:t>
      </w:r>
      <w:r w:rsidR="00733800" w:rsidRPr="001E7E70">
        <w:rPr>
          <w:rFonts w:ascii="Book Antiqua" w:hAnsi="Book Antiqua"/>
          <w:sz w:val="24"/>
          <w:szCs w:val="24"/>
        </w:rPr>
        <w:t xml:space="preserve">this week’s event. </w:t>
      </w:r>
    </w:p>
    <w:p w14:paraId="01D48629" w14:textId="77777777" w:rsidR="005E2298" w:rsidRDefault="005E2298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5B25345D" w14:textId="705C3C6C" w:rsidR="00AE2798" w:rsidRPr="001E7E70" w:rsidRDefault="00733800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lastRenderedPageBreak/>
        <w:t>Mr Twalib Mbarak</w:t>
      </w:r>
      <w:r w:rsidR="005E2298">
        <w:rPr>
          <w:rFonts w:ascii="Book Antiqua" w:hAnsi="Book Antiqua"/>
          <w:sz w:val="24"/>
          <w:szCs w:val="24"/>
        </w:rPr>
        <w:t xml:space="preserve">, CEO EACC, I must say </w:t>
      </w:r>
      <w:r w:rsidRPr="001E7E70">
        <w:rPr>
          <w:rFonts w:ascii="Book Antiqua" w:hAnsi="Book Antiqua"/>
          <w:sz w:val="24"/>
          <w:szCs w:val="24"/>
        </w:rPr>
        <w:t xml:space="preserve">your staff </w:t>
      </w:r>
      <w:r w:rsidR="00AE2798" w:rsidRPr="001E7E70">
        <w:rPr>
          <w:rFonts w:ascii="Book Antiqua" w:hAnsi="Book Antiqua"/>
          <w:sz w:val="24"/>
          <w:szCs w:val="24"/>
        </w:rPr>
        <w:t xml:space="preserve">have shown us </w:t>
      </w:r>
      <w:r w:rsidR="000E5672" w:rsidRPr="001E7E70">
        <w:rPr>
          <w:rFonts w:ascii="Book Antiqua" w:hAnsi="Book Antiqua"/>
          <w:sz w:val="24"/>
          <w:szCs w:val="24"/>
        </w:rPr>
        <w:t>hospitality</w:t>
      </w:r>
      <w:r w:rsidR="00AE2798" w:rsidRPr="001E7E70">
        <w:rPr>
          <w:rFonts w:ascii="Book Antiqua" w:hAnsi="Book Antiqua"/>
          <w:sz w:val="24"/>
          <w:szCs w:val="24"/>
        </w:rPr>
        <w:t xml:space="preserve"> since the arrival from the airport</w:t>
      </w:r>
      <w:r w:rsidRPr="001E7E70">
        <w:rPr>
          <w:rFonts w:ascii="Book Antiqua" w:hAnsi="Book Antiqua"/>
          <w:sz w:val="24"/>
          <w:szCs w:val="24"/>
        </w:rPr>
        <w:t>, swift airport clearance</w:t>
      </w:r>
      <w:r w:rsidR="00AE2798" w:rsidRPr="001E7E70">
        <w:rPr>
          <w:rFonts w:ascii="Book Antiqua" w:hAnsi="Book Antiqua"/>
          <w:sz w:val="24"/>
          <w:szCs w:val="24"/>
        </w:rPr>
        <w:t xml:space="preserve"> to the hotel check</w:t>
      </w:r>
      <w:r w:rsidR="005E2298">
        <w:rPr>
          <w:rFonts w:ascii="Book Antiqua" w:hAnsi="Book Antiqua"/>
          <w:sz w:val="24"/>
          <w:szCs w:val="24"/>
        </w:rPr>
        <w:t>-</w:t>
      </w:r>
      <w:r w:rsidR="00AE2798" w:rsidRPr="001E7E70">
        <w:rPr>
          <w:rFonts w:ascii="Book Antiqua" w:hAnsi="Book Antiqua"/>
          <w:sz w:val="24"/>
          <w:szCs w:val="24"/>
        </w:rPr>
        <w:t>in</w:t>
      </w:r>
      <w:r w:rsidRPr="001E7E70">
        <w:rPr>
          <w:rFonts w:ascii="Book Antiqua" w:hAnsi="Book Antiqua"/>
          <w:sz w:val="24"/>
          <w:szCs w:val="24"/>
        </w:rPr>
        <w:t xml:space="preserve">, </w:t>
      </w:r>
      <w:r w:rsidR="00AE2798" w:rsidRPr="001E7E70">
        <w:rPr>
          <w:rFonts w:ascii="Book Antiqua" w:hAnsi="Book Antiqua"/>
          <w:sz w:val="24"/>
          <w:szCs w:val="24"/>
        </w:rPr>
        <w:t>we are truly honored</w:t>
      </w:r>
      <w:r w:rsidRPr="001E7E70">
        <w:rPr>
          <w:rFonts w:ascii="Book Antiqua" w:hAnsi="Book Antiqua"/>
          <w:sz w:val="24"/>
          <w:szCs w:val="24"/>
        </w:rPr>
        <w:t xml:space="preserve"> and thank you very much</w:t>
      </w:r>
      <w:r w:rsidR="005E2298">
        <w:rPr>
          <w:rFonts w:ascii="Book Antiqua" w:hAnsi="Book Antiqua"/>
          <w:sz w:val="24"/>
          <w:szCs w:val="24"/>
        </w:rPr>
        <w:t xml:space="preserve"> </w:t>
      </w:r>
      <w:r w:rsidRPr="001E7E70">
        <w:rPr>
          <w:rFonts w:ascii="Book Antiqua" w:hAnsi="Book Antiqua"/>
          <w:sz w:val="24"/>
          <w:szCs w:val="24"/>
        </w:rPr>
        <w:t>(asante sana).</w:t>
      </w:r>
    </w:p>
    <w:p w14:paraId="43C2489B" w14:textId="77777777" w:rsidR="00AE2798" w:rsidRPr="001E7E70" w:rsidRDefault="00AE2798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5CB0FD4B" w14:textId="77777777" w:rsidR="005E2298" w:rsidRDefault="005E2298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F80898C" w14:textId="248E88DF" w:rsidR="005E2298" w:rsidRPr="005E2298" w:rsidRDefault="005E2298" w:rsidP="001E7E70">
      <w:pPr>
        <w:pStyle w:val="NoSpacing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E2298">
        <w:rPr>
          <w:rFonts w:ascii="Book Antiqua" w:hAnsi="Book Antiqua"/>
          <w:b/>
          <w:bCs/>
          <w:sz w:val="24"/>
          <w:szCs w:val="24"/>
        </w:rPr>
        <w:t>Ladies and Gentlemen.</w:t>
      </w:r>
    </w:p>
    <w:p w14:paraId="404C3559" w14:textId="2B5D9352" w:rsidR="00CD1BD7" w:rsidRPr="001E7E70" w:rsidRDefault="00CD1BD7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>I would also like to express our sincer</w:t>
      </w:r>
      <w:r w:rsidR="000E5672" w:rsidRPr="001E7E70">
        <w:rPr>
          <w:rFonts w:ascii="Book Antiqua" w:hAnsi="Book Antiqua"/>
          <w:sz w:val="24"/>
          <w:szCs w:val="24"/>
        </w:rPr>
        <w:t>e</w:t>
      </w:r>
      <w:r w:rsidRPr="001E7E70">
        <w:rPr>
          <w:rFonts w:ascii="Book Antiqua" w:hAnsi="Book Antiqua"/>
          <w:sz w:val="24"/>
          <w:szCs w:val="24"/>
        </w:rPr>
        <w:t xml:space="preserve"> </w:t>
      </w:r>
      <w:r w:rsidR="00432060" w:rsidRPr="001E7E70">
        <w:rPr>
          <w:rFonts w:ascii="Book Antiqua" w:hAnsi="Book Antiqua"/>
          <w:sz w:val="24"/>
          <w:szCs w:val="24"/>
        </w:rPr>
        <w:t>gratitude</w:t>
      </w:r>
      <w:r w:rsidRPr="001E7E70">
        <w:rPr>
          <w:rFonts w:ascii="Book Antiqua" w:hAnsi="Book Antiqua"/>
          <w:sz w:val="24"/>
          <w:szCs w:val="24"/>
        </w:rPr>
        <w:t xml:space="preserve"> to </w:t>
      </w:r>
      <w:r w:rsidR="005E2298">
        <w:rPr>
          <w:rFonts w:ascii="Book Antiqua" w:hAnsi="Book Antiqua"/>
          <w:sz w:val="24"/>
          <w:szCs w:val="24"/>
        </w:rPr>
        <w:t xml:space="preserve">our </w:t>
      </w:r>
      <w:r w:rsidRPr="001E7E70">
        <w:rPr>
          <w:rFonts w:ascii="Book Antiqua" w:hAnsi="Book Antiqua"/>
          <w:sz w:val="24"/>
          <w:szCs w:val="24"/>
        </w:rPr>
        <w:t xml:space="preserve">Heads </w:t>
      </w:r>
      <w:r w:rsidR="00B764C0">
        <w:rPr>
          <w:rFonts w:ascii="Book Antiqua" w:hAnsi="Book Antiqua"/>
          <w:sz w:val="24"/>
          <w:szCs w:val="24"/>
        </w:rPr>
        <w:t xml:space="preserve">of </w:t>
      </w:r>
      <w:r w:rsidR="00432060" w:rsidRPr="001E7E70">
        <w:rPr>
          <w:rFonts w:ascii="Book Antiqua" w:hAnsi="Book Antiqua"/>
          <w:sz w:val="24"/>
          <w:szCs w:val="24"/>
        </w:rPr>
        <w:t>Institutions</w:t>
      </w:r>
      <w:r w:rsidRPr="001E7E70">
        <w:rPr>
          <w:rFonts w:ascii="Book Antiqua" w:hAnsi="Book Antiqua"/>
          <w:sz w:val="24"/>
          <w:szCs w:val="24"/>
        </w:rPr>
        <w:t xml:space="preserve"> for facilitating the Focal persons to attend this very important series of meetings</w:t>
      </w:r>
      <w:r w:rsidR="005E2298">
        <w:rPr>
          <w:rFonts w:ascii="Book Antiqua" w:hAnsi="Book Antiqua"/>
          <w:sz w:val="24"/>
          <w:szCs w:val="24"/>
        </w:rPr>
        <w:t xml:space="preserve">, </w:t>
      </w:r>
      <w:r w:rsidRPr="001E7E70">
        <w:rPr>
          <w:rFonts w:ascii="Book Antiqua" w:hAnsi="Book Antiqua"/>
          <w:sz w:val="24"/>
          <w:szCs w:val="24"/>
        </w:rPr>
        <w:t xml:space="preserve">beginning </w:t>
      </w:r>
      <w:r w:rsidR="005E2298">
        <w:rPr>
          <w:rFonts w:ascii="Book Antiqua" w:hAnsi="Book Antiqua"/>
          <w:sz w:val="24"/>
          <w:szCs w:val="24"/>
        </w:rPr>
        <w:t xml:space="preserve">from </w:t>
      </w:r>
      <w:r w:rsidR="00733800" w:rsidRPr="001E7E70">
        <w:rPr>
          <w:rFonts w:ascii="Book Antiqua" w:hAnsi="Book Antiqua"/>
          <w:sz w:val="24"/>
          <w:szCs w:val="24"/>
        </w:rPr>
        <w:t>yesterday</w:t>
      </w:r>
      <w:r w:rsidR="005E2298">
        <w:rPr>
          <w:rFonts w:ascii="Book Antiqua" w:hAnsi="Book Antiqua"/>
          <w:sz w:val="24"/>
          <w:szCs w:val="24"/>
        </w:rPr>
        <w:t xml:space="preserve">, </w:t>
      </w:r>
      <w:r w:rsidRPr="001E7E70">
        <w:rPr>
          <w:rFonts w:ascii="Book Antiqua" w:hAnsi="Book Antiqua"/>
          <w:sz w:val="24"/>
          <w:szCs w:val="24"/>
        </w:rPr>
        <w:t xml:space="preserve">when we had our steering group meeting where we deliberated on number of </w:t>
      </w:r>
      <w:r w:rsidR="00432060" w:rsidRPr="001E7E70">
        <w:rPr>
          <w:rFonts w:ascii="Book Antiqua" w:hAnsi="Book Antiqua"/>
          <w:sz w:val="24"/>
          <w:szCs w:val="24"/>
        </w:rPr>
        <w:t>issues</w:t>
      </w:r>
      <w:r w:rsidRPr="001E7E70">
        <w:rPr>
          <w:rFonts w:ascii="Book Antiqua" w:hAnsi="Book Antiqua"/>
          <w:sz w:val="24"/>
          <w:szCs w:val="24"/>
        </w:rPr>
        <w:t xml:space="preserve"> geared towards advancing our Network.</w:t>
      </w:r>
    </w:p>
    <w:p w14:paraId="20545AAB" w14:textId="77777777" w:rsidR="00CD1BD7" w:rsidRPr="001E7E70" w:rsidRDefault="00CD1BD7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E5537F5" w14:textId="0F702D62" w:rsidR="00926007" w:rsidRPr="001E7E70" w:rsidRDefault="00926007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 xml:space="preserve">I also wish to convey our appreciation to GIZ-IFF Program, Ms Juliet Mule </w:t>
      </w:r>
      <w:r w:rsidR="000E5672" w:rsidRPr="001E7E70">
        <w:rPr>
          <w:rFonts w:ascii="Book Antiqua" w:hAnsi="Book Antiqua"/>
          <w:sz w:val="24"/>
          <w:szCs w:val="24"/>
        </w:rPr>
        <w:t xml:space="preserve">the </w:t>
      </w:r>
      <w:r w:rsidRPr="001E7E70">
        <w:rPr>
          <w:rFonts w:ascii="Book Antiqua" w:hAnsi="Book Antiqua"/>
          <w:sz w:val="24"/>
          <w:szCs w:val="24"/>
        </w:rPr>
        <w:t>Regional Coordinator</w:t>
      </w:r>
      <w:r w:rsidR="00B764C0">
        <w:rPr>
          <w:rFonts w:ascii="Book Antiqua" w:hAnsi="Book Antiqua"/>
          <w:sz w:val="24"/>
          <w:szCs w:val="24"/>
        </w:rPr>
        <w:t xml:space="preserve"> and her team</w:t>
      </w:r>
      <w:r w:rsidRPr="001E7E70">
        <w:rPr>
          <w:rFonts w:ascii="Book Antiqua" w:hAnsi="Book Antiqua"/>
          <w:sz w:val="24"/>
          <w:szCs w:val="24"/>
        </w:rPr>
        <w:t>, for funding this event</w:t>
      </w:r>
      <w:r w:rsidR="00CA4061">
        <w:rPr>
          <w:rFonts w:ascii="Book Antiqua" w:hAnsi="Book Antiqua"/>
          <w:sz w:val="24"/>
          <w:szCs w:val="24"/>
        </w:rPr>
        <w:t xml:space="preserve"> and ensuring that it is hybrid to enable other participants to attend the meeting. W</w:t>
      </w:r>
      <w:r w:rsidRPr="001E7E70">
        <w:rPr>
          <w:rFonts w:ascii="Book Antiqua" w:hAnsi="Book Antiqua"/>
          <w:sz w:val="24"/>
          <w:szCs w:val="24"/>
        </w:rPr>
        <w:t xml:space="preserve">ithout their support and commitment to the network we </w:t>
      </w:r>
      <w:r w:rsidR="00432060" w:rsidRPr="001E7E70">
        <w:rPr>
          <w:rFonts w:ascii="Book Antiqua" w:hAnsi="Book Antiqua"/>
          <w:sz w:val="24"/>
          <w:szCs w:val="24"/>
        </w:rPr>
        <w:t>wouldn’t be</w:t>
      </w:r>
      <w:r w:rsidRPr="001E7E70">
        <w:rPr>
          <w:rFonts w:ascii="Book Antiqua" w:hAnsi="Book Antiqua"/>
          <w:sz w:val="24"/>
          <w:szCs w:val="24"/>
        </w:rPr>
        <w:t xml:space="preserve"> here today.</w:t>
      </w:r>
      <w:r w:rsidR="00FE56DD">
        <w:rPr>
          <w:rFonts w:ascii="Book Antiqua" w:hAnsi="Book Antiqua"/>
          <w:sz w:val="24"/>
          <w:szCs w:val="24"/>
        </w:rPr>
        <w:t xml:space="preserve"> I salute you</w:t>
      </w:r>
      <w:r w:rsidR="00A022DA">
        <w:rPr>
          <w:rFonts w:ascii="Book Antiqua" w:hAnsi="Book Antiqua"/>
          <w:sz w:val="24"/>
          <w:szCs w:val="24"/>
        </w:rPr>
        <w:t xml:space="preserve"> GIZ.</w:t>
      </w:r>
    </w:p>
    <w:p w14:paraId="47B8FA3F" w14:textId="1E6529B1" w:rsidR="00432060" w:rsidRPr="001E7E70" w:rsidRDefault="00432060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833AE45" w14:textId="77777777" w:rsidR="0067162A" w:rsidRPr="001E7E70" w:rsidRDefault="00432060" w:rsidP="001E7E70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1E7E70">
        <w:rPr>
          <w:rFonts w:ascii="Book Antiqua" w:hAnsi="Book Antiqua"/>
          <w:b/>
          <w:sz w:val="24"/>
          <w:szCs w:val="24"/>
        </w:rPr>
        <w:t>Ladies and Gentlemen</w:t>
      </w:r>
    </w:p>
    <w:p w14:paraId="6FC8FBFF" w14:textId="43992A12" w:rsidR="00432060" w:rsidRPr="00A022DA" w:rsidRDefault="0067162A" w:rsidP="001E7E70">
      <w:pPr>
        <w:pStyle w:val="NoSpacing"/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A022DA">
        <w:rPr>
          <w:rFonts w:ascii="Book Antiqua" w:hAnsi="Book Antiqua"/>
          <w:bCs/>
          <w:sz w:val="24"/>
          <w:szCs w:val="24"/>
        </w:rPr>
        <w:t xml:space="preserve">The success </w:t>
      </w:r>
      <w:r w:rsidR="00975672" w:rsidRPr="00A022DA">
        <w:rPr>
          <w:rFonts w:ascii="Book Antiqua" w:hAnsi="Book Antiqua"/>
          <w:bCs/>
          <w:sz w:val="24"/>
          <w:szCs w:val="24"/>
        </w:rPr>
        <w:t>of a</w:t>
      </w:r>
      <w:r w:rsidR="00B764C0">
        <w:rPr>
          <w:rFonts w:ascii="Book Antiqua" w:hAnsi="Book Antiqua"/>
          <w:bCs/>
          <w:sz w:val="24"/>
          <w:szCs w:val="24"/>
        </w:rPr>
        <w:t xml:space="preserve">n investigation and a </w:t>
      </w:r>
      <w:r w:rsidR="00975672" w:rsidRPr="00A022DA">
        <w:rPr>
          <w:rFonts w:ascii="Book Antiqua" w:hAnsi="Book Antiqua"/>
          <w:bCs/>
          <w:sz w:val="24"/>
          <w:szCs w:val="24"/>
        </w:rPr>
        <w:t xml:space="preserve">case is </w:t>
      </w:r>
      <w:r w:rsidR="00FE56DD" w:rsidRPr="00A022DA">
        <w:rPr>
          <w:rFonts w:ascii="Book Antiqua" w:hAnsi="Book Antiqua"/>
          <w:bCs/>
          <w:sz w:val="24"/>
          <w:szCs w:val="24"/>
        </w:rPr>
        <w:t>depend</w:t>
      </w:r>
      <w:r w:rsidR="00B764C0">
        <w:rPr>
          <w:rFonts w:ascii="Book Antiqua" w:hAnsi="Book Antiqua"/>
          <w:bCs/>
          <w:sz w:val="24"/>
          <w:szCs w:val="24"/>
        </w:rPr>
        <w:t>ent</w:t>
      </w:r>
      <w:r w:rsidR="00FE56DD" w:rsidRPr="00A022DA">
        <w:rPr>
          <w:rFonts w:ascii="Book Antiqua" w:hAnsi="Book Antiqua"/>
          <w:bCs/>
          <w:sz w:val="24"/>
          <w:szCs w:val="24"/>
        </w:rPr>
        <w:t xml:space="preserve"> on </w:t>
      </w:r>
      <w:r w:rsidR="00975672" w:rsidRPr="00A022DA">
        <w:rPr>
          <w:rFonts w:ascii="Book Antiqua" w:hAnsi="Book Antiqua"/>
          <w:bCs/>
          <w:sz w:val="24"/>
          <w:szCs w:val="24"/>
        </w:rPr>
        <w:t>the amount of the information you have</w:t>
      </w:r>
      <w:r w:rsidR="00FE56DD" w:rsidRPr="00A022DA">
        <w:rPr>
          <w:rFonts w:ascii="Book Antiqua" w:hAnsi="Book Antiqua"/>
          <w:bCs/>
          <w:sz w:val="24"/>
          <w:szCs w:val="24"/>
        </w:rPr>
        <w:t xml:space="preserve"> at hand</w:t>
      </w:r>
      <w:r w:rsidR="00975672" w:rsidRPr="00A022DA">
        <w:rPr>
          <w:rFonts w:ascii="Book Antiqua" w:hAnsi="Book Antiqua"/>
          <w:bCs/>
          <w:sz w:val="24"/>
          <w:szCs w:val="24"/>
        </w:rPr>
        <w:t xml:space="preserve"> and the earlier you receive the information</w:t>
      </w:r>
      <w:r w:rsidR="00FE56DD" w:rsidRPr="00A022DA">
        <w:rPr>
          <w:rFonts w:ascii="Book Antiqua" w:hAnsi="Book Antiqua"/>
          <w:bCs/>
          <w:sz w:val="24"/>
          <w:szCs w:val="24"/>
        </w:rPr>
        <w:t>,</w:t>
      </w:r>
      <w:r w:rsidR="00975672" w:rsidRPr="00A022DA">
        <w:rPr>
          <w:rFonts w:ascii="Book Antiqua" w:hAnsi="Book Antiqua"/>
          <w:bCs/>
          <w:sz w:val="24"/>
          <w:szCs w:val="24"/>
        </w:rPr>
        <w:t xml:space="preserve"> the higher the chances of securing </w:t>
      </w:r>
      <w:r w:rsidR="00B764C0">
        <w:rPr>
          <w:rFonts w:ascii="Book Antiqua" w:hAnsi="Book Antiqua"/>
          <w:bCs/>
          <w:sz w:val="24"/>
          <w:szCs w:val="24"/>
        </w:rPr>
        <w:t xml:space="preserve">information that will aid subsequent confiscation and recovery of </w:t>
      </w:r>
      <w:r w:rsidR="00975672" w:rsidRPr="00A022DA">
        <w:rPr>
          <w:rFonts w:ascii="Book Antiqua" w:hAnsi="Book Antiqua"/>
          <w:bCs/>
          <w:sz w:val="24"/>
          <w:szCs w:val="24"/>
        </w:rPr>
        <w:t>illicit assets. ARINEA</w:t>
      </w:r>
      <w:r w:rsidR="00B764C0">
        <w:rPr>
          <w:rFonts w:ascii="Book Antiqua" w:hAnsi="Book Antiqua"/>
          <w:bCs/>
          <w:sz w:val="24"/>
          <w:szCs w:val="24"/>
        </w:rPr>
        <w:t xml:space="preserve"> </w:t>
      </w:r>
      <w:r w:rsidR="00975672" w:rsidRPr="00A022DA">
        <w:rPr>
          <w:rFonts w:ascii="Book Antiqua" w:hAnsi="Book Antiqua"/>
          <w:bCs/>
          <w:sz w:val="24"/>
          <w:szCs w:val="24"/>
        </w:rPr>
        <w:t>is</w:t>
      </w:r>
      <w:r w:rsidR="00B764C0">
        <w:rPr>
          <w:rFonts w:ascii="Book Antiqua" w:hAnsi="Book Antiqua"/>
          <w:bCs/>
          <w:sz w:val="24"/>
          <w:szCs w:val="24"/>
        </w:rPr>
        <w:t xml:space="preserve"> meant to </w:t>
      </w:r>
      <w:r w:rsidR="00975672" w:rsidRPr="00A022DA">
        <w:rPr>
          <w:rFonts w:ascii="Book Antiqua" w:hAnsi="Book Antiqua"/>
          <w:bCs/>
          <w:sz w:val="24"/>
          <w:szCs w:val="24"/>
        </w:rPr>
        <w:t xml:space="preserve">facilitate the flow of such information. </w:t>
      </w:r>
      <w:r w:rsidR="00701C7B">
        <w:rPr>
          <w:rFonts w:ascii="Book Antiqua" w:hAnsi="Book Antiqua"/>
          <w:bCs/>
          <w:sz w:val="24"/>
          <w:szCs w:val="24"/>
        </w:rPr>
        <w:t xml:space="preserve">It is therefore important to know that </w:t>
      </w:r>
      <w:r w:rsidRPr="00A022DA">
        <w:rPr>
          <w:rFonts w:ascii="Book Antiqua" w:hAnsi="Book Antiqua"/>
          <w:bCs/>
          <w:sz w:val="24"/>
          <w:szCs w:val="24"/>
        </w:rPr>
        <w:t>Focal Persons are the backbone of th</w:t>
      </w:r>
      <w:r w:rsidR="00701C7B">
        <w:rPr>
          <w:rFonts w:ascii="Book Antiqua" w:hAnsi="Book Antiqua"/>
          <w:bCs/>
          <w:sz w:val="24"/>
          <w:szCs w:val="24"/>
        </w:rPr>
        <w:t xml:space="preserve">is </w:t>
      </w:r>
      <w:r w:rsidRPr="00A022DA">
        <w:rPr>
          <w:rFonts w:ascii="Book Antiqua" w:hAnsi="Book Antiqua"/>
          <w:bCs/>
          <w:sz w:val="24"/>
          <w:szCs w:val="24"/>
        </w:rPr>
        <w:t>network and are the link between the investigators and repository of the information</w:t>
      </w:r>
      <w:r w:rsidR="00701C7B">
        <w:rPr>
          <w:rFonts w:ascii="Book Antiqua" w:hAnsi="Book Antiqua"/>
          <w:bCs/>
          <w:sz w:val="24"/>
          <w:szCs w:val="24"/>
        </w:rPr>
        <w:t xml:space="preserve">.  It is critical that they are supported to aid the flow of information and </w:t>
      </w:r>
      <w:r w:rsidRPr="00A022DA">
        <w:rPr>
          <w:rFonts w:ascii="Book Antiqua" w:hAnsi="Book Antiqua"/>
          <w:bCs/>
          <w:sz w:val="24"/>
          <w:szCs w:val="24"/>
        </w:rPr>
        <w:t>without their existence there would be</w:t>
      </w:r>
      <w:r w:rsidR="00701C7B">
        <w:rPr>
          <w:rFonts w:ascii="Book Antiqua" w:hAnsi="Book Antiqua"/>
          <w:bCs/>
          <w:sz w:val="24"/>
          <w:szCs w:val="24"/>
        </w:rPr>
        <w:t xml:space="preserve"> serious challenges impacting on the </w:t>
      </w:r>
      <w:r w:rsidRPr="00A022DA">
        <w:rPr>
          <w:rFonts w:ascii="Book Antiqua" w:hAnsi="Book Antiqua"/>
          <w:bCs/>
          <w:sz w:val="24"/>
          <w:szCs w:val="24"/>
        </w:rPr>
        <w:t>information</w:t>
      </w:r>
      <w:r w:rsidR="00DC0658" w:rsidRPr="00A022DA">
        <w:rPr>
          <w:rFonts w:ascii="Book Antiqua" w:hAnsi="Book Antiqua"/>
          <w:bCs/>
          <w:sz w:val="24"/>
          <w:szCs w:val="24"/>
        </w:rPr>
        <w:t xml:space="preserve"> shared</w:t>
      </w:r>
      <w:r w:rsidR="00701C7B">
        <w:rPr>
          <w:rFonts w:ascii="Book Antiqua" w:hAnsi="Book Antiqua"/>
          <w:bCs/>
          <w:sz w:val="24"/>
          <w:szCs w:val="24"/>
        </w:rPr>
        <w:t xml:space="preserve"> to aid the investigation and cases.</w:t>
      </w:r>
    </w:p>
    <w:p w14:paraId="6EC36E44" w14:textId="5A6A0842" w:rsidR="00226ED8" w:rsidRPr="001E7E70" w:rsidRDefault="00226ED8" w:rsidP="001E7E70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30CBB900" w14:textId="3278581F" w:rsidR="00226ED8" w:rsidRPr="00A022DA" w:rsidRDefault="00226ED8" w:rsidP="001E7E70">
      <w:pPr>
        <w:pStyle w:val="NoSpacing"/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A022DA">
        <w:rPr>
          <w:rFonts w:ascii="Book Antiqua" w:hAnsi="Book Antiqua"/>
          <w:bCs/>
          <w:sz w:val="24"/>
          <w:szCs w:val="24"/>
        </w:rPr>
        <w:t xml:space="preserve">In this regard, </w:t>
      </w:r>
      <w:r w:rsidR="00DC0658" w:rsidRPr="00A022DA">
        <w:rPr>
          <w:rFonts w:ascii="Book Antiqua" w:hAnsi="Book Antiqua"/>
          <w:bCs/>
          <w:sz w:val="24"/>
          <w:szCs w:val="24"/>
        </w:rPr>
        <w:t>it</w:t>
      </w:r>
      <w:r w:rsidRPr="00A022DA">
        <w:rPr>
          <w:rFonts w:ascii="Book Antiqua" w:hAnsi="Book Antiqua"/>
          <w:bCs/>
          <w:sz w:val="24"/>
          <w:szCs w:val="24"/>
        </w:rPr>
        <w:t xml:space="preserve"> is my humble request to the Heads of Institutions to </w:t>
      </w:r>
      <w:r w:rsidR="00701C7B">
        <w:rPr>
          <w:rFonts w:ascii="Book Antiqua" w:hAnsi="Book Antiqua"/>
          <w:bCs/>
          <w:sz w:val="24"/>
          <w:szCs w:val="24"/>
        </w:rPr>
        <w:t xml:space="preserve">see that Focap persons are nominated and that they are </w:t>
      </w:r>
      <w:r w:rsidRPr="00A022DA">
        <w:rPr>
          <w:rFonts w:ascii="Book Antiqua" w:hAnsi="Book Antiqua"/>
          <w:bCs/>
          <w:sz w:val="24"/>
          <w:szCs w:val="24"/>
        </w:rPr>
        <w:t>support</w:t>
      </w:r>
      <w:r w:rsidR="00701C7B">
        <w:rPr>
          <w:rFonts w:ascii="Book Antiqua" w:hAnsi="Book Antiqua"/>
          <w:bCs/>
          <w:sz w:val="24"/>
          <w:szCs w:val="24"/>
        </w:rPr>
        <w:t>ed</w:t>
      </w:r>
      <w:r w:rsidRPr="00A022DA">
        <w:rPr>
          <w:rFonts w:ascii="Book Antiqua" w:hAnsi="Book Antiqua"/>
          <w:bCs/>
          <w:sz w:val="24"/>
          <w:szCs w:val="24"/>
        </w:rPr>
        <w:t xml:space="preserve"> to enable them execute th</w:t>
      </w:r>
      <w:r w:rsidR="00701C7B">
        <w:rPr>
          <w:rFonts w:ascii="Book Antiqua" w:hAnsi="Book Antiqua"/>
          <w:bCs/>
          <w:sz w:val="24"/>
          <w:szCs w:val="24"/>
        </w:rPr>
        <w:t xml:space="preserve">is important </w:t>
      </w:r>
      <w:r w:rsidRPr="00A022DA">
        <w:rPr>
          <w:rFonts w:ascii="Book Antiqua" w:hAnsi="Book Antiqua"/>
          <w:bCs/>
          <w:sz w:val="24"/>
          <w:szCs w:val="24"/>
        </w:rPr>
        <w:t xml:space="preserve">mandate of the network. </w:t>
      </w:r>
      <w:r w:rsidR="00DC0658" w:rsidRPr="00A022DA">
        <w:rPr>
          <w:rFonts w:ascii="Book Antiqua" w:hAnsi="Book Antiqua"/>
          <w:bCs/>
          <w:sz w:val="24"/>
          <w:szCs w:val="24"/>
        </w:rPr>
        <w:t>As you all aware, y</w:t>
      </w:r>
      <w:r w:rsidRPr="00A022DA">
        <w:rPr>
          <w:rFonts w:ascii="Book Antiqua" w:hAnsi="Book Antiqua"/>
          <w:bCs/>
          <w:sz w:val="24"/>
          <w:szCs w:val="24"/>
        </w:rPr>
        <w:t xml:space="preserve">esterday we held our steering group meeting </w:t>
      </w:r>
      <w:r w:rsidRPr="00A022DA">
        <w:rPr>
          <w:rFonts w:ascii="Book Antiqua" w:hAnsi="Book Antiqua"/>
          <w:bCs/>
          <w:sz w:val="24"/>
          <w:szCs w:val="24"/>
        </w:rPr>
        <w:lastRenderedPageBreak/>
        <w:t>which ideal</w:t>
      </w:r>
      <w:r w:rsidR="00701C7B">
        <w:rPr>
          <w:rFonts w:ascii="Book Antiqua" w:hAnsi="Book Antiqua"/>
          <w:bCs/>
          <w:sz w:val="24"/>
          <w:szCs w:val="24"/>
        </w:rPr>
        <w:t>ly</w:t>
      </w:r>
      <w:r w:rsidRPr="00A022DA">
        <w:rPr>
          <w:rFonts w:ascii="Book Antiqua" w:hAnsi="Book Antiqua"/>
          <w:bCs/>
          <w:sz w:val="24"/>
          <w:szCs w:val="24"/>
        </w:rPr>
        <w:t xml:space="preserve"> should have </w:t>
      </w:r>
      <w:r w:rsidR="00701C7B">
        <w:rPr>
          <w:rFonts w:ascii="Book Antiqua" w:hAnsi="Book Antiqua"/>
          <w:bCs/>
          <w:sz w:val="24"/>
          <w:szCs w:val="24"/>
        </w:rPr>
        <w:t xml:space="preserve">the </w:t>
      </w:r>
      <w:r w:rsidRPr="00A022DA">
        <w:rPr>
          <w:rFonts w:ascii="Book Antiqua" w:hAnsi="Book Antiqua"/>
          <w:bCs/>
          <w:sz w:val="24"/>
          <w:szCs w:val="24"/>
        </w:rPr>
        <w:t>Eight (8) Lead Focal Persons or a minimun of six(6)</w:t>
      </w:r>
      <w:r w:rsidR="00701C7B">
        <w:rPr>
          <w:rFonts w:ascii="Book Antiqua" w:hAnsi="Book Antiqua"/>
          <w:bCs/>
          <w:sz w:val="24"/>
          <w:szCs w:val="24"/>
        </w:rPr>
        <w:t xml:space="preserve"> present</w:t>
      </w:r>
      <w:r w:rsidRPr="00A022DA">
        <w:rPr>
          <w:rFonts w:ascii="Book Antiqua" w:hAnsi="Book Antiqua"/>
          <w:bCs/>
          <w:sz w:val="24"/>
          <w:szCs w:val="24"/>
        </w:rPr>
        <w:t xml:space="preserve">, unfortunately we could not reach quorum due to the absence of  </w:t>
      </w:r>
      <w:r w:rsidR="007930B1" w:rsidRPr="00A022DA">
        <w:rPr>
          <w:rFonts w:ascii="Book Antiqua" w:hAnsi="Book Antiqua"/>
          <w:bCs/>
          <w:sz w:val="24"/>
          <w:szCs w:val="24"/>
        </w:rPr>
        <w:t>four (4) Focal Persons. We also did not make quorum in the past meetings held in Tanzania</w:t>
      </w:r>
      <w:r w:rsidR="00DC0658" w:rsidRPr="00A022DA">
        <w:rPr>
          <w:rFonts w:ascii="Book Antiqua" w:hAnsi="Book Antiqua"/>
          <w:bCs/>
          <w:sz w:val="24"/>
          <w:szCs w:val="24"/>
        </w:rPr>
        <w:t>,</w:t>
      </w:r>
      <w:r w:rsidR="007930B1" w:rsidRPr="00A022DA">
        <w:rPr>
          <w:rFonts w:ascii="Book Antiqua" w:hAnsi="Book Antiqua"/>
          <w:bCs/>
          <w:sz w:val="24"/>
          <w:szCs w:val="24"/>
        </w:rPr>
        <w:t xml:space="preserve"> severely hampering our operations.</w:t>
      </w:r>
      <w:r w:rsidR="005B5F0D" w:rsidRPr="00A022DA">
        <w:rPr>
          <w:rFonts w:ascii="Book Antiqua" w:hAnsi="Book Antiqua"/>
          <w:bCs/>
          <w:sz w:val="24"/>
          <w:szCs w:val="24"/>
        </w:rPr>
        <w:t xml:space="preserve"> </w:t>
      </w:r>
      <w:r w:rsidR="00F27D82">
        <w:rPr>
          <w:rFonts w:ascii="Book Antiqua" w:hAnsi="Book Antiqua"/>
          <w:bCs/>
          <w:sz w:val="24"/>
          <w:szCs w:val="24"/>
        </w:rPr>
        <w:t xml:space="preserve">This keeping in mind the support of our partners and failing to meet. </w:t>
      </w:r>
      <w:r w:rsidR="005B5F0D" w:rsidRPr="00A022DA">
        <w:rPr>
          <w:rFonts w:ascii="Book Antiqua" w:hAnsi="Book Antiqua"/>
          <w:bCs/>
          <w:sz w:val="24"/>
          <w:szCs w:val="24"/>
        </w:rPr>
        <w:t xml:space="preserve">I urge the Focal Persons to commit themselves </w:t>
      </w:r>
      <w:r w:rsidR="00F27D82">
        <w:rPr>
          <w:rFonts w:ascii="Book Antiqua" w:hAnsi="Book Antiqua"/>
          <w:bCs/>
          <w:sz w:val="24"/>
          <w:szCs w:val="24"/>
        </w:rPr>
        <w:t xml:space="preserve">to </w:t>
      </w:r>
      <w:r w:rsidR="005B5F0D" w:rsidRPr="00A022DA">
        <w:rPr>
          <w:rFonts w:ascii="Book Antiqua" w:hAnsi="Book Antiqua"/>
          <w:bCs/>
          <w:sz w:val="24"/>
          <w:szCs w:val="24"/>
        </w:rPr>
        <w:t>serve the network</w:t>
      </w:r>
      <w:r w:rsidR="00DC0658" w:rsidRPr="00A022DA">
        <w:rPr>
          <w:rFonts w:ascii="Book Antiqua" w:hAnsi="Book Antiqua"/>
          <w:bCs/>
          <w:sz w:val="24"/>
          <w:szCs w:val="24"/>
        </w:rPr>
        <w:t xml:space="preserve"> with </w:t>
      </w:r>
      <w:r w:rsidR="00375FD5" w:rsidRPr="00A022DA">
        <w:rPr>
          <w:rFonts w:ascii="Book Antiqua" w:hAnsi="Book Antiqua"/>
          <w:bCs/>
          <w:sz w:val="24"/>
          <w:szCs w:val="24"/>
        </w:rPr>
        <w:t xml:space="preserve">an open heart, </w:t>
      </w:r>
      <w:r w:rsidR="0045671E" w:rsidRPr="00A022DA">
        <w:rPr>
          <w:rFonts w:ascii="Book Antiqua" w:hAnsi="Book Antiqua"/>
          <w:bCs/>
          <w:sz w:val="24"/>
          <w:szCs w:val="24"/>
        </w:rPr>
        <w:t xml:space="preserve">to ensure we deprive criminals from enjoying the fruits of their criminal conducts. </w:t>
      </w:r>
    </w:p>
    <w:p w14:paraId="012E232A" w14:textId="77777777" w:rsidR="007930B1" w:rsidRPr="001E7E70" w:rsidRDefault="007930B1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622BA2A" w14:textId="5DEC5CFF" w:rsidR="007930B1" w:rsidRPr="00A022DA" w:rsidRDefault="007930B1" w:rsidP="001E7E70">
      <w:pPr>
        <w:pStyle w:val="AMLBody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022DA">
        <w:rPr>
          <w:rFonts w:ascii="Book Antiqua" w:hAnsi="Book Antiqua"/>
          <w:b/>
          <w:bCs/>
          <w:sz w:val="24"/>
          <w:szCs w:val="24"/>
        </w:rPr>
        <w:t>Ladies and Gen</w:t>
      </w:r>
      <w:r w:rsidR="00996888" w:rsidRPr="00A022DA">
        <w:rPr>
          <w:rFonts w:ascii="Book Antiqua" w:hAnsi="Book Antiqua"/>
          <w:b/>
          <w:bCs/>
          <w:sz w:val="24"/>
          <w:szCs w:val="24"/>
        </w:rPr>
        <w:t>tlemen,</w:t>
      </w:r>
    </w:p>
    <w:p w14:paraId="08C5918D" w14:textId="02596BA0" w:rsidR="008D2EEA" w:rsidRDefault="007930B1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 xml:space="preserve">As you have heard </w:t>
      </w:r>
      <w:r w:rsidR="00155FC7" w:rsidRPr="001E7E70">
        <w:rPr>
          <w:rFonts w:ascii="Book Antiqua" w:hAnsi="Book Antiqua"/>
          <w:sz w:val="24"/>
          <w:szCs w:val="24"/>
        </w:rPr>
        <w:t>from the Lead Focal -Kenya about the success stories of Romania an</w:t>
      </w:r>
      <w:r w:rsidR="00996888">
        <w:rPr>
          <w:rFonts w:ascii="Book Antiqua" w:hAnsi="Book Antiqua"/>
          <w:sz w:val="24"/>
          <w:szCs w:val="24"/>
        </w:rPr>
        <w:t xml:space="preserve">d </w:t>
      </w:r>
      <w:r w:rsidR="00155FC7" w:rsidRPr="001E7E70">
        <w:rPr>
          <w:rFonts w:ascii="Book Antiqua" w:hAnsi="Book Antiqua"/>
          <w:sz w:val="24"/>
          <w:szCs w:val="24"/>
        </w:rPr>
        <w:t>Mauritius</w:t>
      </w:r>
      <w:r w:rsidR="00996888">
        <w:rPr>
          <w:rFonts w:ascii="Book Antiqua" w:hAnsi="Book Antiqua"/>
          <w:sz w:val="24"/>
          <w:szCs w:val="24"/>
        </w:rPr>
        <w:t xml:space="preserve">, you will agree with me that </w:t>
      </w:r>
      <w:r w:rsidR="00155FC7" w:rsidRPr="001E7E70">
        <w:rPr>
          <w:rFonts w:ascii="Book Antiqua" w:hAnsi="Book Antiqua"/>
          <w:sz w:val="24"/>
          <w:szCs w:val="24"/>
        </w:rPr>
        <w:t xml:space="preserve">the </w:t>
      </w:r>
      <w:r w:rsidR="002414C0" w:rsidRPr="001E7E70">
        <w:rPr>
          <w:rFonts w:ascii="Book Antiqua" w:hAnsi="Book Antiqua"/>
          <w:sz w:val="24"/>
          <w:szCs w:val="24"/>
        </w:rPr>
        <w:t>network</w:t>
      </w:r>
      <w:r w:rsidR="00155FC7" w:rsidRPr="001E7E70">
        <w:rPr>
          <w:rFonts w:ascii="Book Antiqua" w:hAnsi="Book Antiqua"/>
          <w:sz w:val="24"/>
          <w:szCs w:val="24"/>
        </w:rPr>
        <w:t xml:space="preserve"> has potential. </w:t>
      </w:r>
      <w:r w:rsidR="00F27D82">
        <w:rPr>
          <w:rFonts w:ascii="Book Antiqua" w:hAnsi="Book Antiqua"/>
          <w:sz w:val="24"/>
          <w:szCs w:val="24"/>
        </w:rPr>
        <w:t>But this can only be achieved if we are all committed as Institutions.</w:t>
      </w:r>
      <w:r w:rsidR="008D756E">
        <w:rPr>
          <w:rFonts w:ascii="Book Antiqua" w:hAnsi="Book Antiqua"/>
          <w:sz w:val="24"/>
          <w:szCs w:val="24"/>
        </w:rPr>
        <w:t xml:space="preserve"> And I call upon the Heads  present to please take this matter seriously. </w:t>
      </w:r>
    </w:p>
    <w:p w14:paraId="68BC9137" w14:textId="77777777" w:rsidR="008D2EEA" w:rsidRDefault="008D2EEA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37BB7137" w14:textId="77777777" w:rsidR="008D2EEA" w:rsidRPr="00A022DA" w:rsidRDefault="008D2EEA" w:rsidP="001E7E70">
      <w:pPr>
        <w:pStyle w:val="AMLBody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022DA">
        <w:rPr>
          <w:rFonts w:ascii="Book Antiqua" w:hAnsi="Book Antiqua"/>
          <w:b/>
          <w:bCs/>
          <w:sz w:val="24"/>
          <w:szCs w:val="24"/>
        </w:rPr>
        <w:t>Ladies and Gentlemen</w:t>
      </w:r>
    </w:p>
    <w:p w14:paraId="38CB3296" w14:textId="48DBEA61" w:rsidR="002414C0" w:rsidRPr="001E7E70" w:rsidRDefault="00155FC7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 xml:space="preserve">As we all know Africa is losing billions of dollars in illicit financial flows twice as much as </w:t>
      </w:r>
      <w:r w:rsidR="00996888" w:rsidRPr="001E7E70">
        <w:rPr>
          <w:rFonts w:ascii="Book Antiqua" w:hAnsi="Book Antiqua"/>
          <w:sz w:val="24"/>
          <w:szCs w:val="24"/>
        </w:rPr>
        <w:t>it</w:t>
      </w:r>
      <w:r w:rsidRPr="001E7E70">
        <w:rPr>
          <w:rFonts w:ascii="Book Antiqua" w:hAnsi="Book Antiqua"/>
          <w:sz w:val="24"/>
          <w:szCs w:val="24"/>
        </w:rPr>
        <w:t xml:space="preserve"> receives in Aid. The region might not be a tax haven compared to other jurisdiction but it</w:t>
      </w:r>
      <w:r w:rsidR="005B5F0D" w:rsidRPr="001E7E70">
        <w:rPr>
          <w:rFonts w:ascii="Book Antiqua" w:hAnsi="Book Antiqua"/>
          <w:sz w:val="24"/>
          <w:szCs w:val="24"/>
        </w:rPr>
        <w:t xml:space="preserve"> is a financial</w:t>
      </w:r>
      <w:r w:rsidRPr="001E7E70">
        <w:rPr>
          <w:rFonts w:ascii="Book Antiqua" w:hAnsi="Book Antiqua"/>
          <w:sz w:val="24"/>
          <w:szCs w:val="24"/>
        </w:rPr>
        <w:t xml:space="preserve"> </w:t>
      </w:r>
      <w:r w:rsidR="005B5F0D" w:rsidRPr="001E7E70">
        <w:rPr>
          <w:rFonts w:ascii="Book Antiqua" w:hAnsi="Book Antiqua"/>
          <w:sz w:val="24"/>
          <w:szCs w:val="24"/>
        </w:rPr>
        <w:t>hemorrhage.</w:t>
      </w:r>
      <w:r w:rsidRPr="001E7E70">
        <w:rPr>
          <w:rFonts w:ascii="Book Antiqua" w:hAnsi="Book Antiqua"/>
          <w:sz w:val="24"/>
          <w:szCs w:val="24"/>
        </w:rPr>
        <w:t xml:space="preserve"> </w:t>
      </w:r>
    </w:p>
    <w:p w14:paraId="779A8E4E" w14:textId="7F522D6F" w:rsidR="0045671E" w:rsidRPr="001E7E70" w:rsidRDefault="0045671E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0EA5F922" w14:textId="4CC487A4" w:rsidR="0045671E" w:rsidRPr="00A022DA" w:rsidRDefault="0045671E" w:rsidP="001E7E70">
      <w:pPr>
        <w:pStyle w:val="AMLBody"/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022DA">
        <w:rPr>
          <w:rFonts w:ascii="Book Antiqua" w:hAnsi="Book Antiqua"/>
          <w:b/>
          <w:bCs/>
          <w:sz w:val="24"/>
          <w:szCs w:val="24"/>
        </w:rPr>
        <w:t>Ladies and G</w:t>
      </w:r>
      <w:r w:rsidR="008D2EEA" w:rsidRPr="00A022DA">
        <w:rPr>
          <w:rFonts w:ascii="Book Antiqua" w:hAnsi="Book Antiqua"/>
          <w:b/>
          <w:bCs/>
          <w:sz w:val="24"/>
          <w:szCs w:val="24"/>
        </w:rPr>
        <w:t>entlem</w:t>
      </w:r>
      <w:r w:rsidR="007637BE" w:rsidRPr="00A022DA">
        <w:rPr>
          <w:rFonts w:ascii="Book Antiqua" w:hAnsi="Book Antiqua"/>
          <w:b/>
          <w:bCs/>
          <w:sz w:val="24"/>
          <w:szCs w:val="24"/>
        </w:rPr>
        <w:t>en</w:t>
      </w:r>
      <w:r w:rsidR="008D2EEA" w:rsidRPr="00A022DA">
        <w:rPr>
          <w:rFonts w:ascii="Book Antiqua" w:hAnsi="Book Antiqua"/>
          <w:b/>
          <w:bCs/>
          <w:sz w:val="24"/>
          <w:szCs w:val="24"/>
        </w:rPr>
        <w:t>.</w:t>
      </w:r>
    </w:p>
    <w:p w14:paraId="1FE3EE6E" w14:textId="7FAF7AA1" w:rsidR="0005771F" w:rsidRPr="001E7E70" w:rsidRDefault="0045671E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 xml:space="preserve">It is now globally accepted that asset confiscation is an effective </w:t>
      </w:r>
      <w:r w:rsidR="008D2EEA">
        <w:rPr>
          <w:rFonts w:ascii="Book Antiqua" w:hAnsi="Book Antiqua"/>
          <w:sz w:val="24"/>
          <w:szCs w:val="24"/>
        </w:rPr>
        <w:t xml:space="preserve">tool/ </w:t>
      </w:r>
      <w:r w:rsidRPr="001E7E70">
        <w:rPr>
          <w:rFonts w:ascii="Book Antiqua" w:hAnsi="Book Antiqua"/>
          <w:sz w:val="24"/>
          <w:szCs w:val="24"/>
        </w:rPr>
        <w:t xml:space="preserve">mode of combating corruption, </w:t>
      </w:r>
      <w:r w:rsidR="0005771F" w:rsidRPr="001E7E70">
        <w:rPr>
          <w:rFonts w:ascii="Book Antiqua" w:hAnsi="Book Antiqua"/>
          <w:sz w:val="24"/>
          <w:szCs w:val="24"/>
        </w:rPr>
        <w:t>money laundering and other organized crime. And therefore</w:t>
      </w:r>
      <w:r w:rsidR="008D2EEA">
        <w:rPr>
          <w:rFonts w:ascii="Book Antiqua" w:hAnsi="Book Antiqua"/>
          <w:sz w:val="24"/>
          <w:szCs w:val="24"/>
        </w:rPr>
        <w:t>,</w:t>
      </w:r>
      <w:r w:rsidR="0005771F" w:rsidRPr="001E7E70">
        <w:rPr>
          <w:rFonts w:ascii="Book Antiqua" w:hAnsi="Book Antiqua"/>
          <w:sz w:val="24"/>
          <w:szCs w:val="24"/>
        </w:rPr>
        <w:t xml:space="preserve"> </w:t>
      </w:r>
      <w:r w:rsidR="008D2EEA">
        <w:rPr>
          <w:rFonts w:ascii="Book Antiqua" w:hAnsi="Book Antiqua"/>
          <w:sz w:val="24"/>
          <w:szCs w:val="24"/>
        </w:rPr>
        <w:t>our priority number one should be well invested</w:t>
      </w:r>
      <w:r w:rsidR="008D756E">
        <w:rPr>
          <w:rFonts w:ascii="Book Antiqua" w:hAnsi="Book Antiqua"/>
          <w:sz w:val="24"/>
          <w:szCs w:val="24"/>
        </w:rPr>
        <w:t xml:space="preserve"> </w:t>
      </w:r>
      <w:r w:rsidR="009931E7">
        <w:rPr>
          <w:rFonts w:ascii="Book Antiqua" w:hAnsi="Book Antiqua"/>
          <w:sz w:val="24"/>
          <w:szCs w:val="24"/>
        </w:rPr>
        <w:t xml:space="preserve">by </w:t>
      </w:r>
      <w:r w:rsidR="008D756E">
        <w:rPr>
          <w:rFonts w:ascii="Book Antiqua" w:hAnsi="Book Antiqua"/>
          <w:sz w:val="24"/>
          <w:szCs w:val="24"/>
        </w:rPr>
        <w:t xml:space="preserve">ensuring that </w:t>
      </w:r>
      <w:r w:rsidR="008D2EEA">
        <w:rPr>
          <w:rFonts w:ascii="Book Antiqua" w:hAnsi="Book Antiqua"/>
          <w:sz w:val="24"/>
          <w:szCs w:val="24"/>
        </w:rPr>
        <w:t>asset</w:t>
      </w:r>
      <w:r w:rsidR="008D756E">
        <w:rPr>
          <w:rFonts w:ascii="Book Antiqua" w:hAnsi="Book Antiqua"/>
          <w:sz w:val="24"/>
          <w:szCs w:val="24"/>
        </w:rPr>
        <w:t>s are</w:t>
      </w:r>
      <w:r w:rsidR="008D2EEA">
        <w:rPr>
          <w:rFonts w:ascii="Book Antiqua" w:hAnsi="Book Antiqua"/>
          <w:sz w:val="24"/>
          <w:szCs w:val="24"/>
        </w:rPr>
        <w:t xml:space="preserve"> recover</w:t>
      </w:r>
      <w:r w:rsidR="008D756E">
        <w:rPr>
          <w:rFonts w:ascii="Book Antiqua" w:hAnsi="Book Antiqua"/>
          <w:sz w:val="24"/>
          <w:szCs w:val="24"/>
        </w:rPr>
        <w:t>ed</w:t>
      </w:r>
      <w:r w:rsidR="008D2EEA">
        <w:rPr>
          <w:rFonts w:ascii="Book Antiqua" w:hAnsi="Book Antiqua"/>
          <w:sz w:val="24"/>
          <w:szCs w:val="24"/>
        </w:rPr>
        <w:t xml:space="preserve">, </w:t>
      </w:r>
      <w:r w:rsidR="008D756E">
        <w:rPr>
          <w:rFonts w:ascii="Book Antiqua" w:hAnsi="Book Antiqua"/>
          <w:sz w:val="24"/>
          <w:szCs w:val="24"/>
        </w:rPr>
        <w:t xml:space="preserve">and </w:t>
      </w:r>
      <w:r w:rsidR="0005771F" w:rsidRPr="001E7E70">
        <w:rPr>
          <w:rFonts w:ascii="Book Antiqua" w:hAnsi="Book Antiqua"/>
          <w:sz w:val="24"/>
          <w:szCs w:val="24"/>
        </w:rPr>
        <w:t>emphasi</w:t>
      </w:r>
      <w:r w:rsidR="008D756E">
        <w:rPr>
          <w:rFonts w:ascii="Book Antiqua" w:hAnsi="Book Antiqua"/>
          <w:sz w:val="24"/>
          <w:szCs w:val="24"/>
        </w:rPr>
        <w:t>s</w:t>
      </w:r>
      <w:r w:rsidR="008D2EEA">
        <w:rPr>
          <w:rFonts w:ascii="Book Antiqua" w:hAnsi="Book Antiqua"/>
          <w:sz w:val="24"/>
          <w:szCs w:val="24"/>
        </w:rPr>
        <w:t xml:space="preserve"> should be placed</w:t>
      </w:r>
      <w:r w:rsidR="0005771F" w:rsidRPr="001E7E70">
        <w:rPr>
          <w:rFonts w:ascii="Book Antiqua" w:hAnsi="Book Antiqua"/>
          <w:sz w:val="24"/>
          <w:szCs w:val="24"/>
        </w:rPr>
        <w:t xml:space="preserve"> on </w:t>
      </w:r>
      <w:r w:rsidR="007637BE">
        <w:rPr>
          <w:rFonts w:ascii="Book Antiqua" w:hAnsi="Book Antiqua"/>
          <w:sz w:val="24"/>
          <w:szCs w:val="24"/>
        </w:rPr>
        <w:t>ensuring that we</w:t>
      </w:r>
      <w:r w:rsidR="0005771F" w:rsidRPr="001E7E70">
        <w:rPr>
          <w:rFonts w:ascii="Book Antiqua" w:hAnsi="Book Antiqua"/>
          <w:sz w:val="24"/>
          <w:szCs w:val="24"/>
        </w:rPr>
        <w:t xml:space="preserve"> trac</w:t>
      </w:r>
      <w:r w:rsidR="007637BE">
        <w:rPr>
          <w:rFonts w:ascii="Book Antiqua" w:hAnsi="Book Antiqua"/>
          <w:sz w:val="24"/>
          <w:szCs w:val="24"/>
        </w:rPr>
        <w:t xml:space="preserve">e, freeze, </w:t>
      </w:r>
      <w:r w:rsidR="0005771F" w:rsidRPr="001E7E70">
        <w:rPr>
          <w:rFonts w:ascii="Book Antiqua" w:hAnsi="Book Antiqua"/>
          <w:sz w:val="24"/>
          <w:szCs w:val="24"/>
        </w:rPr>
        <w:t>confiscat</w:t>
      </w:r>
      <w:r w:rsidR="007637BE">
        <w:rPr>
          <w:rFonts w:ascii="Book Antiqua" w:hAnsi="Book Antiqua"/>
          <w:sz w:val="24"/>
          <w:szCs w:val="24"/>
        </w:rPr>
        <w:t xml:space="preserve">e and ultimately </w:t>
      </w:r>
      <w:r w:rsidR="0005771F" w:rsidRPr="001E7E70">
        <w:rPr>
          <w:rFonts w:ascii="Book Antiqua" w:hAnsi="Book Antiqua"/>
          <w:sz w:val="24"/>
          <w:szCs w:val="24"/>
        </w:rPr>
        <w:t xml:space="preserve">return </w:t>
      </w:r>
      <w:r w:rsidR="007637BE">
        <w:rPr>
          <w:rFonts w:ascii="Book Antiqua" w:hAnsi="Book Antiqua"/>
          <w:sz w:val="24"/>
          <w:szCs w:val="24"/>
        </w:rPr>
        <w:t>a</w:t>
      </w:r>
      <w:r w:rsidR="0005771F" w:rsidRPr="001E7E70">
        <w:rPr>
          <w:rFonts w:ascii="Book Antiqua" w:hAnsi="Book Antiqua"/>
          <w:sz w:val="24"/>
          <w:szCs w:val="24"/>
        </w:rPr>
        <w:t>sset to the country of origin</w:t>
      </w:r>
      <w:r w:rsidR="007637BE">
        <w:rPr>
          <w:rFonts w:ascii="Book Antiqua" w:hAnsi="Book Antiqua"/>
          <w:sz w:val="24"/>
          <w:szCs w:val="24"/>
        </w:rPr>
        <w:t xml:space="preserve"> and victim.</w:t>
      </w:r>
      <w:r w:rsidR="0005771F" w:rsidRPr="001E7E70">
        <w:rPr>
          <w:rFonts w:ascii="Book Antiqua" w:hAnsi="Book Antiqua"/>
          <w:sz w:val="24"/>
          <w:szCs w:val="24"/>
        </w:rPr>
        <w:t xml:space="preserve"> As we all appreciate the process starts with the </w:t>
      </w:r>
      <w:r w:rsidR="008D756E">
        <w:rPr>
          <w:rFonts w:ascii="Book Antiqua" w:hAnsi="Book Antiqua"/>
          <w:sz w:val="24"/>
          <w:szCs w:val="24"/>
        </w:rPr>
        <w:t xml:space="preserve">effective and efficient </w:t>
      </w:r>
      <w:r w:rsidR="0005771F" w:rsidRPr="001E7E70">
        <w:rPr>
          <w:rFonts w:ascii="Book Antiqua" w:hAnsi="Book Antiqua"/>
          <w:sz w:val="24"/>
          <w:szCs w:val="24"/>
        </w:rPr>
        <w:t>flow of intelligence information.</w:t>
      </w:r>
      <w:r w:rsidR="008D756E">
        <w:rPr>
          <w:rFonts w:ascii="Book Antiqua" w:hAnsi="Book Antiqua"/>
          <w:sz w:val="24"/>
          <w:szCs w:val="24"/>
        </w:rPr>
        <w:t xml:space="preserve"> And this is where I must say again, that the Fo</w:t>
      </w:r>
      <w:r w:rsidR="009931E7">
        <w:rPr>
          <w:rFonts w:ascii="Book Antiqua" w:hAnsi="Book Antiqua"/>
          <w:sz w:val="24"/>
          <w:szCs w:val="24"/>
        </w:rPr>
        <w:t>c</w:t>
      </w:r>
      <w:r w:rsidR="008D756E">
        <w:rPr>
          <w:rFonts w:ascii="Book Antiqua" w:hAnsi="Book Antiqua"/>
          <w:sz w:val="24"/>
          <w:szCs w:val="24"/>
        </w:rPr>
        <w:t>al persons are very key and the role of the network in critical.</w:t>
      </w:r>
    </w:p>
    <w:p w14:paraId="3184F000" w14:textId="2A94750C" w:rsidR="0005771F" w:rsidRDefault="0005771F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1C5B185D" w14:textId="138F470C" w:rsidR="007637BE" w:rsidRPr="001E7E70" w:rsidRDefault="007637BE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022DA">
        <w:rPr>
          <w:rFonts w:ascii="Book Antiqua" w:hAnsi="Book Antiqua"/>
          <w:b/>
          <w:bCs/>
          <w:sz w:val="24"/>
          <w:szCs w:val="24"/>
        </w:rPr>
        <w:t>Ladies and Gentlemen</w:t>
      </w:r>
      <w:r>
        <w:rPr>
          <w:rFonts w:ascii="Book Antiqua" w:hAnsi="Book Antiqua"/>
          <w:sz w:val="24"/>
          <w:szCs w:val="24"/>
        </w:rPr>
        <w:t>,</w:t>
      </w:r>
    </w:p>
    <w:p w14:paraId="30FEC88B" w14:textId="1E843880" w:rsidR="0005771F" w:rsidRDefault="00122FA5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>S</w:t>
      </w:r>
      <w:r w:rsidR="0043633B" w:rsidRPr="001E7E70">
        <w:rPr>
          <w:rFonts w:ascii="Book Antiqua" w:hAnsi="Book Antiqua"/>
          <w:sz w:val="24"/>
          <w:szCs w:val="24"/>
        </w:rPr>
        <w:t>inc</w:t>
      </w:r>
      <w:r w:rsidR="007637BE">
        <w:rPr>
          <w:rFonts w:ascii="Book Antiqua" w:hAnsi="Book Antiqua"/>
          <w:sz w:val="24"/>
          <w:szCs w:val="24"/>
        </w:rPr>
        <w:t xml:space="preserve">e the establishment of ARINEA, we have been able to </w:t>
      </w:r>
      <w:r w:rsidR="0043633B" w:rsidRPr="001E7E70">
        <w:rPr>
          <w:rFonts w:ascii="Book Antiqua" w:hAnsi="Book Antiqua"/>
          <w:sz w:val="24"/>
          <w:szCs w:val="24"/>
        </w:rPr>
        <w:t xml:space="preserve">register a number of </w:t>
      </w:r>
      <w:r w:rsidR="0043633B" w:rsidRPr="001E7E70">
        <w:rPr>
          <w:rFonts w:ascii="Book Antiqua" w:hAnsi="Book Antiqua"/>
          <w:sz w:val="24"/>
          <w:szCs w:val="24"/>
        </w:rPr>
        <w:lastRenderedPageBreak/>
        <w:t xml:space="preserve">achievements, </w:t>
      </w:r>
      <w:r w:rsidR="007637BE">
        <w:rPr>
          <w:rFonts w:ascii="Book Antiqua" w:hAnsi="Book Antiqua"/>
          <w:sz w:val="24"/>
          <w:szCs w:val="24"/>
        </w:rPr>
        <w:t xml:space="preserve">namely; </w:t>
      </w:r>
      <w:r w:rsidRPr="001E7E70">
        <w:rPr>
          <w:rFonts w:ascii="Book Antiqua" w:hAnsi="Book Antiqua"/>
          <w:sz w:val="24"/>
          <w:szCs w:val="24"/>
        </w:rPr>
        <w:t xml:space="preserve">assets </w:t>
      </w:r>
      <w:r w:rsidR="00C20606" w:rsidRPr="001E7E70">
        <w:rPr>
          <w:rFonts w:ascii="Book Antiqua" w:hAnsi="Book Antiqua"/>
          <w:sz w:val="24"/>
          <w:szCs w:val="24"/>
        </w:rPr>
        <w:t xml:space="preserve">traced through the network are of a value of $ one billion and assets confiscated </w:t>
      </w:r>
      <w:r w:rsidRPr="001E7E70">
        <w:rPr>
          <w:rFonts w:ascii="Book Antiqua" w:hAnsi="Book Antiqua"/>
          <w:sz w:val="24"/>
          <w:szCs w:val="24"/>
        </w:rPr>
        <w:t>is of the value of $ 1</w:t>
      </w:r>
      <w:r w:rsidR="00C20606" w:rsidRPr="001E7E70">
        <w:rPr>
          <w:rFonts w:ascii="Book Antiqua" w:hAnsi="Book Antiqua"/>
          <w:sz w:val="24"/>
          <w:szCs w:val="24"/>
        </w:rPr>
        <w:t xml:space="preserve">0 Millions, </w:t>
      </w:r>
      <w:r w:rsidRPr="001E7E70">
        <w:rPr>
          <w:rFonts w:ascii="Book Antiqua" w:hAnsi="Book Antiqua"/>
          <w:sz w:val="24"/>
          <w:szCs w:val="24"/>
        </w:rPr>
        <w:t>we have</w:t>
      </w:r>
      <w:r w:rsidR="00C20606" w:rsidRPr="001E7E70">
        <w:rPr>
          <w:rFonts w:ascii="Book Antiqua" w:hAnsi="Book Antiqua"/>
          <w:sz w:val="24"/>
          <w:szCs w:val="24"/>
        </w:rPr>
        <w:t xml:space="preserve"> also </w:t>
      </w:r>
      <w:r w:rsidR="00CA4061">
        <w:rPr>
          <w:rFonts w:ascii="Book Antiqua" w:hAnsi="Book Antiqua"/>
          <w:sz w:val="24"/>
          <w:szCs w:val="24"/>
        </w:rPr>
        <w:t xml:space="preserve">built the </w:t>
      </w:r>
      <w:r w:rsidR="00C20606" w:rsidRPr="001E7E70">
        <w:rPr>
          <w:rFonts w:ascii="Book Antiqua" w:hAnsi="Book Antiqua"/>
          <w:sz w:val="24"/>
          <w:szCs w:val="24"/>
        </w:rPr>
        <w:t xml:space="preserve">capacity </w:t>
      </w:r>
      <w:r w:rsidR="0043633B" w:rsidRPr="001E7E70">
        <w:rPr>
          <w:rFonts w:ascii="Book Antiqua" w:hAnsi="Book Antiqua"/>
          <w:sz w:val="24"/>
          <w:szCs w:val="24"/>
        </w:rPr>
        <w:t xml:space="preserve">building </w:t>
      </w:r>
      <w:r w:rsidR="001758AD" w:rsidRPr="001E7E70">
        <w:rPr>
          <w:rFonts w:ascii="Book Antiqua" w:hAnsi="Book Antiqua"/>
          <w:sz w:val="24"/>
          <w:szCs w:val="24"/>
        </w:rPr>
        <w:t xml:space="preserve">of our investigators and lawyers </w:t>
      </w:r>
      <w:r w:rsidR="00C20606" w:rsidRPr="001E7E70">
        <w:rPr>
          <w:rFonts w:ascii="Book Antiqua" w:hAnsi="Book Antiqua"/>
          <w:sz w:val="24"/>
          <w:szCs w:val="24"/>
        </w:rPr>
        <w:t>through trainings, workshops</w:t>
      </w:r>
      <w:r w:rsidR="001758AD" w:rsidRPr="001E7E70">
        <w:rPr>
          <w:rFonts w:ascii="Book Antiqua" w:hAnsi="Book Antiqua"/>
          <w:sz w:val="24"/>
          <w:szCs w:val="24"/>
        </w:rPr>
        <w:t xml:space="preserve">, benchmarking visits </w:t>
      </w:r>
      <w:r w:rsidR="00C20606" w:rsidRPr="001E7E70">
        <w:rPr>
          <w:rFonts w:ascii="Book Antiqua" w:hAnsi="Book Antiqua"/>
          <w:sz w:val="24"/>
          <w:szCs w:val="24"/>
        </w:rPr>
        <w:t xml:space="preserve">and </w:t>
      </w:r>
      <w:r w:rsidR="001758AD" w:rsidRPr="001E7E70">
        <w:rPr>
          <w:rFonts w:ascii="Book Antiqua" w:hAnsi="Book Antiqua"/>
          <w:sz w:val="24"/>
          <w:szCs w:val="24"/>
        </w:rPr>
        <w:t>experience sharing forums. Our development partners have secured experts in the emerging areas of interest including cryptocurrency</w:t>
      </w:r>
      <w:r w:rsidR="00347DCF">
        <w:rPr>
          <w:rFonts w:ascii="Book Antiqua" w:hAnsi="Book Antiqua"/>
          <w:sz w:val="24"/>
          <w:szCs w:val="24"/>
        </w:rPr>
        <w:t xml:space="preserve">, </w:t>
      </w:r>
      <w:r w:rsidR="001758AD" w:rsidRPr="001E7E70">
        <w:rPr>
          <w:rFonts w:ascii="Book Antiqua" w:hAnsi="Book Antiqua"/>
          <w:sz w:val="24"/>
          <w:szCs w:val="24"/>
        </w:rPr>
        <w:t>virtual assets, Dark web</w:t>
      </w:r>
      <w:r w:rsidR="001E26CB" w:rsidRPr="001E7E70">
        <w:rPr>
          <w:rFonts w:ascii="Book Antiqua" w:hAnsi="Book Antiqua"/>
          <w:sz w:val="24"/>
          <w:szCs w:val="24"/>
        </w:rPr>
        <w:t>, trade -based money laundering and informal value transfer system amongst others.</w:t>
      </w:r>
      <w:r w:rsidR="0005771F" w:rsidRPr="001E7E70">
        <w:rPr>
          <w:rFonts w:ascii="Book Antiqua" w:hAnsi="Book Antiqua"/>
          <w:sz w:val="24"/>
          <w:szCs w:val="24"/>
        </w:rPr>
        <w:t xml:space="preserve"> </w:t>
      </w:r>
    </w:p>
    <w:p w14:paraId="51784F68" w14:textId="77777777" w:rsidR="00306E00" w:rsidRDefault="00306E00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0C677823" w14:textId="3854AD65" w:rsidR="00CA4061" w:rsidRPr="001E7E70" w:rsidRDefault="00CA4061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have gone ahead to sign MOUs with AML/THB, the Basel Institute and we are looking to signing other important partners that have pledged to support the network in capacity budling, financial assistance and technical assistance </w:t>
      </w:r>
    </w:p>
    <w:p w14:paraId="3B2E48D8" w14:textId="77777777" w:rsidR="0005771F" w:rsidRPr="001E7E70" w:rsidRDefault="0005771F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05F19771" w14:textId="5ACE8A1A" w:rsidR="001E26CB" w:rsidRPr="001E7E70" w:rsidRDefault="0005771F" w:rsidP="001E7E70">
      <w:pPr>
        <w:pStyle w:val="AML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7E70">
        <w:rPr>
          <w:rFonts w:ascii="Book Antiqua" w:hAnsi="Book Antiqua"/>
          <w:sz w:val="24"/>
          <w:szCs w:val="24"/>
        </w:rPr>
        <w:t xml:space="preserve">For a network which </w:t>
      </w:r>
      <w:r w:rsidR="00CA4061">
        <w:rPr>
          <w:rFonts w:ascii="Book Antiqua" w:hAnsi="Book Antiqua"/>
          <w:sz w:val="24"/>
          <w:szCs w:val="24"/>
        </w:rPr>
        <w:t xml:space="preserve">is </w:t>
      </w:r>
      <w:r w:rsidRPr="001E7E70">
        <w:rPr>
          <w:rFonts w:ascii="Book Antiqua" w:hAnsi="Book Antiqua"/>
          <w:sz w:val="24"/>
          <w:szCs w:val="24"/>
        </w:rPr>
        <w:t xml:space="preserve">almost marking a decade this reported achievement is minimal. </w:t>
      </w:r>
      <w:r w:rsidR="00E75C2B" w:rsidRPr="001E7E70">
        <w:rPr>
          <w:rFonts w:ascii="Book Antiqua" w:hAnsi="Book Antiqua"/>
          <w:sz w:val="24"/>
          <w:szCs w:val="24"/>
        </w:rPr>
        <w:t>Therefore,</w:t>
      </w:r>
      <w:r w:rsidR="00D31C66" w:rsidRPr="001E7E70">
        <w:rPr>
          <w:rFonts w:ascii="Book Antiqua" w:hAnsi="Book Antiqua"/>
          <w:sz w:val="24"/>
          <w:szCs w:val="24"/>
        </w:rPr>
        <w:t xml:space="preserve"> there</w:t>
      </w:r>
      <w:r w:rsidRPr="001E7E70">
        <w:rPr>
          <w:rFonts w:ascii="Book Antiqua" w:hAnsi="Book Antiqua"/>
          <w:sz w:val="24"/>
          <w:szCs w:val="24"/>
        </w:rPr>
        <w:t xml:space="preserve"> is a need </w:t>
      </w:r>
      <w:r w:rsidR="00D31C66" w:rsidRPr="001E7E70">
        <w:rPr>
          <w:rFonts w:ascii="Book Antiqua" w:hAnsi="Book Antiqua"/>
          <w:sz w:val="24"/>
          <w:szCs w:val="24"/>
        </w:rPr>
        <w:t xml:space="preserve">for </w:t>
      </w:r>
      <w:r w:rsidR="00E75C2B" w:rsidRPr="001E7E70">
        <w:rPr>
          <w:rFonts w:ascii="Book Antiqua" w:hAnsi="Book Antiqua"/>
          <w:sz w:val="24"/>
          <w:szCs w:val="24"/>
        </w:rPr>
        <w:t>joint effort</w:t>
      </w:r>
      <w:r w:rsidR="00D31C66" w:rsidRPr="001E7E70">
        <w:rPr>
          <w:rFonts w:ascii="Book Antiqua" w:hAnsi="Book Antiqua"/>
          <w:sz w:val="24"/>
          <w:szCs w:val="24"/>
        </w:rPr>
        <w:t xml:space="preserve"> from both the Focal Persons and the Heads of the Institutions to champion the cause.</w:t>
      </w:r>
      <w:r w:rsidR="00347DCF">
        <w:rPr>
          <w:rFonts w:ascii="Book Antiqua" w:hAnsi="Book Antiqua"/>
          <w:sz w:val="24"/>
          <w:szCs w:val="24"/>
        </w:rPr>
        <w:t xml:space="preserve"> I believe with </w:t>
      </w:r>
      <w:r w:rsidR="00E75C2B">
        <w:rPr>
          <w:rFonts w:ascii="Book Antiqua" w:hAnsi="Book Antiqua"/>
          <w:sz w:val="24"/>
          <w:szCs w:val="24"/>
        </w:rPr>
        <w:t>this joint efforts;</w:t>
      </w:r>
      <w:r w:rsidR="00347DCF">
        <w:rPr>
          <w:rFonts w:ascii="Book Antiqua" w:hAnsi="Book Antiqua"/>
          <w:sz w:val="24"/>
          <w:szCs w:val="24"/>
        </w:rPr>
        <w:t xml:space="preserve"> </w:t>
      </w:r>
      <w:r w:rsidR="00E75C2B">
        <w:rPr>
          <w:rFonts w:ascii="Book Antiqua" w:hAnsi="Book Antiqua"/>
          <w:sz w:val="24"/>
          <w:szCs w:val="24"/>
        </w:rPr>
        <w:t xml:space="preserve">it will definitely take us </w:t>
      </w:r>
      <w:r w:rsidR="00347DCF">
        <w:rPr>
          <w:rFonts w:ascii="Book Antiqua" w:hAnsi="Book Antiqua"/>
          <w:sz w:val="24"/>
          <w:szCs w:val="24"/>
        </w:rPr>
        <w:t xml:space="preserve">to the next level </w:t>
      </w:r>
      <w:r w:rsidR="00E75C2B">
        <w:rPr>
          <w:rFonts w:ascii="Book Antiqua" w:hAnsi="Book Antiqua"/>
          <w:sz w:val="24"/>
          <w:szCs w:val="24"/>
        </w:rPr>
        <w:t>and become a center of expertise on asset recovery in the region and beyond.</w:t>
      </w:r>
    </w:p>
    <w:p w14:paraId="001C965C" w14:textId="77777777" w:rsidR="0043633B" w:rsidRPr="001E7E70" w:rsidRDefault="0043633B" w:rsidP="001E7E70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6F9A3BE2" w14:textId="29BE8BF0" w:rsidR="00432060" w:rsidRPr="001E7E70" w:rsidRDefault="00432060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Ladies and Gentlemen</w:t>
      </w:r>
    </w:p>
    <w:p w14:paraId="0E0B37C1" w14:textId="51F8A3B1" w:rsidR="00A3118E" w:rsidRPr="00A022DA" w:rsidRDefault="00E75C2B" w:rsidP="001E7E70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A022DA">
        <w:rPr>
          <w:rFonts w:ascii="Book Antiqua" w:hAnsi="Book Antiqua" w:cs="Times New Roman"/>
          <w:bCs/>
          <w:sz w:val="24"/>
          <w:szCs w:val="24"/>
        </w:rPr>
        <w:t xml:space="preserve">I would like once again, to </w:t>
      </w:r>
      <w:r w:rsidR="00A3118E" w:rsidRPr="00A022DA">
        <w:rPr>
          <w:rFonts w:ascii="Book Antiqua" w:hAnsi="Book Antiqua" w:cs="Times New Roman"/>
          <w:bCs/>
          <w:sz w:val="24"/>
          <w:szCs w:val="24"/>
        </w:rPr>
        <w:t>reiterate our gratitude for your support</w:t>
      </w:r>
      <w:r w:rsidR="00D04D2E" w:rsidRPr="00A022DA">
        <w:rPr>
          <w:rFonts w:ascii="Book Antiqua" w:hAnsi="Book Antiqua" w:cs="Times New Roman"/>
          <w:bCs/>
          <w:sz w:val="24"/>
          <w:szCs w:val="24"/>
        </w:rPr>
        <w:t xml:space="preserve"> and undertake as the </w:t>
      </w:r>
      <w:r w:rsidRPr="00A022DA">
        <w:rPr>
          <w:rFonts w:ascii="Book Antiqua" w:hAnsi="Book Antiqua" w:cs="Times New Roman"/>
          <w:bCs/>
          <w:sz w:val="24"/>
          <w:szCs w:val="24"/>
        </w:rPr>
        <w:t>P</w:t>
      </w:r>
      <w:r w:rsidR="00D04D2E" w:rsidRPr="00A022DA">
        <w:rPr>
          <w:rFonts w:ascii="Book Antiqua" w:hAnsi="Book Antiqua" w:cs="Times New Roman"/>
          <w:bCs/>
          <w:sz w:val="24"/>
          <w:szCs w:val="24"/>
        </w:rPr>
        <w:t>resident of the network to execute the mandate until the completion of my term as Pres</w:t>
      </w:r>
      <w:r w:rsidR="00A022DA" w:rsidRPr="00A022DA">
        <w:rPr>
          <w:rFonts w:ascii="Book Antiqua" w:hAnsi="Book Antiqua" w:cs="Times New Roman"/>
          <w:bCs/>
          <w:sz w:val="24"/>
          <w:szCs w:val="24"/>
        </w:rPr>
        <w:t xml:space="preserve">ident </w:t>
      </w:r>
      <w:r w:rsidR="00D04D2E" w:rsidRPr="00A022DA">
        <w:rPr>
          <w:rFonts w:ascii="Book Antiqua" w:hAnsi="Book Antiqua" w:cs="Times New Roman"/>
          <w:bCs/>
          <w:sz w:val="24"/>
          <w:szCs w:val="24"/>
        </w:rPr>
        <w:t>and to support the incoming leadership.</w:t>
      </w:r>
    </w:p>
    <w:p w14:paraId="5222ACB3" w14:textId="4B7F700E" w:rsidR="00E75C2B" w:rsidRDefault="00E75C2B" w:rsidP="001E7E70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72FAAD43" w14:textId="57E362D5" w:rsidR="00EF7F83" w:rsidRDefault="00EF7F83" w:rsidP="001E7E70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I also sincerely thank the Hotel Administration for,</w:t>
      </w:r>
      <w:r w:rsidR="00D307FD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 xml:space="preserve">our translators and the other supporting staff for making sure that our meeting is going on well and we are communicating with </w:t>
      </w:r>
      <w:r w:rsidR="00D307FD">
        <w:rPr>
          <w:rFonts w:ascii="Book Antiqua" w:hAnsi="Book Antiqua" w:cs="Times New Roman"/>
          <w:bCs/>
          <w:sz w:val="24"/>
          <w:szCs w:val="24"/>
        </w:rPr>
        <w:t>each</w:t>
      </w:r>
      <w:r>
        <w:rPr>
          <w:rFonts w:ascii="Book Antiqua" w:hAnsi="Book Antiqua" w:cs="Times New Roman"/>
          <w:bCs/>
          <w:sz w:val="24"/>
          <w:szCs w:val="24"/>
        </w:rPr>
        <w:t xml:space="preserve"> other in the </w:t>
      </w:r>
      <w:r w:rsidR="00D307FD">
        <w:rPr>
          <w:rFonts w:ascii="Book Antiqua" w:hAnsi="Book Antiqua" w:cs="Times New Roman"/>
          <w:bCs/>
          <w:sz w:val="24"/>
          <w:szCs w:val="24"/>
        </w:rPr>
        <w:t>different</w:t>
      </w:r>
      <w:r>
        <w:rPr>
          <w:rFonts w:ascii="Book Antiqua" w:hAnsi="Book Antiqua" w:cs="Times New Roman"/>
          <w:bCs/>
          <w:sz w:val="24"/>
          <w:szCs w:val="24"/>
        </w:rPr>
        <w:t xml:space="preserve"> languages.</w:t>
      </w:r>
    </w:p>
    <w:p w14:paraId="49535F84" w14:textId="77777777" w:rsidR="00306E00" w:rsidRPr="00A022DA" w:rsidRDefault="00306E00" w:rsidP="001E7E70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7E7221C0" w14:textId="70AA5C00" w:rsidR="00D04D2E" w:rsidRPr="00A022DA" w:rsidRDefault="00D04D2E" w:rsidP="001E7E70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A022DA">
        <w:rPr>
          <w:rFonts w:ascii="Book Antiqua" w:hAnsi="Book Antiqua" w:cs="Times New Roman"/>
          <w:bCs/>
          <w:sz w:val="24"/>
          <w:szCs w:val="24"/>
        </w:rPr>
        <w:t xml:space="preserve">I take this opportunity to welcome you all to our </w:t>
      </w:r>
      <w:r w:rsidR="009931E7">
        <w:rPr>
          <w:rFonts w:ascii="Book Antiqua" w:hAnsi="Book Antiqua" w:cs="Times New Roman"/>
          <w:bCs/>
          <w:sz w:val="24"/>
          <w:szCs w:val="24"/>
        </w:rPr>
        <w:t>6</w:t>
      </w:r>
      <w:r w:rsidR="009931E7" w:rsidRPr="009931E7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="009931E7">
        <w:rPr>
          <w:rFonts w:ascii="Book Antiqua" w:hAnsi="Book Antiqua" w:cs="Times New Roman"/>
          <w:bCs/>
          <w:sz w:val="24"/>
          <w:szCs w:val="24"/>
        </w:rPr>
        <w:t xml:space="preserve"> ARIN-EA </w:t>
      </w:r>
      <w:r w:rsidRPr="00A022DA">
        <w:rPr>
          <w:rFonts w:ascii="Book Antiqua" w:hAnsi="Book Antiqua" w:cs="Times New Roman"/>
          <w:bCs/>
          <w:sz w:val="24"/>
          <w:szCs w:val="24"/>
        </w:rPr>
        <w:t>AGM</w:t>
      </w:r>
      <w:r w:rsidR="00A022DA" w:rsidRPr="00A022DA">
        <w:rPr>
          <w:rFonts w:ascii="Book Antiqua" w:hAnsi="Book Antiqua" w:cs="Times New Roman"/>
          <w:bCs/>
          <w:sz w:val="24"/>
          <w:szCs w:val="24"/>
        </w:rPr>
        <w:t>.</w:t>
      </w:r>
    </w:p>
    <w:p w14:paraId="6FFD1AA3" w14:textId="77777777" w:rsidR="00432060" w:rsidRPr="001E7E70" w:rsidRDefault="00432060" w:rsidP="001E7E70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23FA6B1" w14:textId="456B1F98" w:rsidR="00432060" w:rsidRPr="001E7E70" w:rsidRDefault="00A022DA" w:rsidP="001E7E70">
      <w:p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Thank you.</w:t>
      </w:r>
    </w:p>
    <w:p w14:paraId="4EEA9749" w14:textId="77777777" w:rsidR="00432060" w:rsidRPr="001E7E70" w:rsidRDefault="00432060" w:rsidP="001E7E70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18BAB432" w14:textId="77777777" w:rsidR="00432060" w:rsidRPr="001E7E70" w:rsidRDefault="00432060" w:rsidP="001E7E70">
      <w:pPr>
        <w:spacing w:after="0"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1E7E70">
        <w:rPr>
          <w:rFonts w:ascii="Book Antiqua" w:hAnsi="Book Antiqua" w:cs="Times New Roman"/>
          <w:b/>
          <w:sz w:val="24"/>
          <w:szCs w:val="24"/>
        </w:rPr>
        <w:t>ASANTENI SANA</w:t>
      </w:r>
    </w:p>
    <w:p w14:paraId="29FD26DF" w14:textId="77777777" w:rsidR="00432060" w:rsidRPr="001E7E70" w:rsidRDefault="00432060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7AD9633" w14:textId="77777777" w:rsidR="00926007" w:rsidRPr="001E7E70" w:rsidRDefault="00926007" w:rsidP="001E7E70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926007" w:rsidRPr="001E7E70" w:rsidSect="00AD0D4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903D" w14:textId="77777777" w:rsidR="001A56B3" w:rsidRDefault="001A56B3" w:rsidP="00AE3D05">
      <w:pPr>
        <w:spacing w:after="0" w:line="240" w:lineRule="auto"/>
      </w:pPr>
      <w:r>
        <w:separator/>
      </w:r>
    </w:p>
  </w:endnote>
  <w:endnote w:type="continuationSeparator" w:id="0">
    <w:p w14:paraId="040A1E32" w14:textId="77777777" w:rsidR="001A56B3" w:rsidRDefault="001A56B3" w:rsidP="00AE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CF8E" w14:textId="77777777" w:rsidR="00AE3D05" w:rsidRDefault="0068130F" w:rsidP="00F351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D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4C2F" w14:textId="77777777" w:rsidR="00AE3D05" w:rsidRDefault="00AE3D05" w:rsidP="00AE3D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CF7B" w14:textId="77777777" w:rsidR="00AE3D05" w:rsidRDefault="0068130F" w:rsidP="00F351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D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D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B2936D" w14:textId="77777777" w:rsidR="00AE3D05" w:rsidRDefault="00AE3D05" w:rsidP="00AE3D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12A9" w14:textId="77777777" w:rsidR="001A56B3" w:rsidRDefault="001A56B3" w:rsidP="00AE3D05">
      <w:pPr>
        <w:spacing w:after="0" w:line="240" w:lineRule="auto"/>
      </w:pPr>
      <w:r>
        <w:separator/>
      </w:r>
    </w:p>
  </w:footnote>
  <w:footnote w:type="continuationSeparator" w:id="0">
    <w:p w14:paraId="28254B90" w14:textId="77777777" w:rsidR="001A56B3" w:rsidRDefault="001A56B3" w:rsidP="00AE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287"/>
    <w:multiLevelType w:val="hybridMultilevel"/>
    <w:tmpl w:val="A456E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1A8"/>
    <w:multiLevelType w:val="hybridMultilevel"/>
    <w:tmpl w:val="51F6B88E"/>
    <w:lvl w:ilvl="0" w:tplc="A01A7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25D2"/>
    <w:multiLevelType w:val="hybridMultilevel"/>
    <w:tmpl w:val="68608EDA"/>
    <w:lvl w:ilvl="0" w:tplc="A66A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3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46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E2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E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63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C6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0E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E6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C15E76"/>
    <w:multiLevelType w:val="hybridMultilevel"/>
    <w:tmpl w:val="3968A7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5B93"/>
    <w:multiLevelType w:val="hybridMultilevel"/>
    <w:tmpl w:val="D854B188"/>
    <w:lvl w:ilvl="0" w:tplc="5D92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41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7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2F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CC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E4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2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C4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135E7C"/>
    <w:multiLevelType w:val="hybridMultilevel"/>
    <w:tmpl w:val="31644E0E"/>
    <w:lvl w:ilvl="0" w:tplc="D336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8E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4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6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F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A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0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5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0A5E34"/>
    <w:multiLevelType w:val="hybridMultilevel"/>
    <w:tmpl w:val="84460BA6"/>
    <w:lvl w:ilvl="0" w:tplc="50FC3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65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2C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A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8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44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4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E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C7407D"/>
    <w:multiLevelType w:val="hybridMultilevel"/>
    <w:tmpl w:val="250C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3033B"/>
    <w:multiLevelType w:val="hybridMultilevel"/>
    <w:tmpl w:val="76CCD77E"/>
    <w:lvl w:ilvl="0" w:tplc="0428B9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45AB5"/>
    <w:multiLevelType w:val="hybridMultilevel"/>
    <w:tmpl w:val="2EF2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250E"/>
    <w:multiLevelType w:val="hybridMultilevel"/>
    <w:tmpl w:val="0D442F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D"/>
    <w:rsid w:val="0000721D"/>
    <w:rsid w:val="00014682"/>
    <w:rsid w:val="000260AC"/>
    <w:rsid w:val="00030692"/>
    <w:rsid w:val="000342D9"/>
    <w:rsid w:val="000463F7"/>
    <w:rsid w:val="000546B5"/>
    <w:rsid w:val="0005603B"/>
    <w:rsid w:val="0005771F"/>
    <w:rsid w:val="000661A3"/>
    <w:rsid w:val="00076D7E"/>
    <w:rsid w:val="00081ACD"/>
    <w:rsid w:val="00086A46"/>
    <w:rsid w:val="0009116E"/>
    <w:rsid w:val="00091EF8"/>
    <w:rsid w:val="000933BA"/>
    <w:rsid w:val="000A2CE4"/>
    <w:rsid w:val="000A354C"/>
    <w:rsid w:val="000B0D9A"/>
    <w:rsid w:val="000C231B"/>
    <w:rsid w:val="000C2376"/>
    <w:rsid w:val="000C26C9"/>
    <w:rsid w:val="000E5672"/>
    <w:rsid w:val="000E5679"/>
    <w:rsid w:val="000F3FD6"/>
    <w:rsid w:val="0010604E"/>
    <w:rsid w:val="001142F2"/>
    <w:rsid w:val="001166A3"/>
    <w:rsid w:val="00122FA5"/>
    <w:rsid w:val="0013105E"/>
    <w:rsid w:val="00131467"/>
    <w:rsid w:val="0013383F"/>
    <w:rsid w:val="00133A63"/>
    <w:rsid w:val="0015046B"/>
    <w:rsid w:val="001523C0"/>
    <w:rsid w:val="00152B35"/>
    <w:rsid w:val="0015308D"/>
    <w:rsid w:val="00155FC7"/>
    <w:rsid w:val="001618A5"/>
    <w:rsid w:val="00167030"/>
    <w:rsid w:val="001758AD"/>
    <w:rsid w:val="00176AEB"/>
    <w:rsid w:val="00177391"/>
    <w:rsid w:val="00180399"/>
    <w:rsid w:val="00185813"/>
    <w:rsid w:val="0019220E"/>
    <w:rsid w:val="00196638"/>
    <w:rsid w:val="001A17FB"/>
    <w:rsid w:val="001A5045"/>
    <w:rsid w:val="001A56B3"/>
    <w:rsid w:val="001A66F1"/>
    <w:rsid w:val="001B6CA2"/>
    <w:rsid w:val="001B7670"/>
    <w:rsid w:val="001C4D35"/>
    <w:rsid w:val="001C506F"/>
    <w:rsid w:val="001D213B"/>
    <w:rsid w:val="001E26CB"/>
    <w:rsid w:val="001E5DB1"/>
    <w:rsid w:val="001E7E70"/>
    <w:rsid w:val="00205419"/>
    <w:rsid w:val="0021765C"/>
    <w:rsid w:val="00225582"/>
    <w:rsid w:val="00226ED8"/>
    <w:rsid w:val="002367BF"/>
    <w:rsid w:val="002414C0"/>
    <w:rsid w:val="00242B2C"/>
    <w:rsid w:val="0027628B"/>
    <w:rsid w:val="002867AF"/>
    <w:rsid w:val="002871D9"/>
    <w:rsid w:val="0029094F"/>
    <w:rsid w:val="00290DDB"/>
    <w:rsid w:val="00292316"/>
    <w:rsid w:val="00294EA4"/>
    <w:rsid w:val="002A778D"/>
    <w:rsid w:val="002B0153"/>
    <w:rsid w:val="002B2570"/>
    <w:rsid w:val="002B36FB"/>
    <w:rsid w:val="002B3FA6"/>
    <w:rsid w:val="002B4FD7"/>
    <w:rsid w:val="002B5B4E"/>
    <w:rsid w:val="002C0286"/>
    <w:rsid w:val="002C1E98"/>
    <w:rsid w:val="002E7363"/>
    <w:rsid w:val="002F4086"/>
    <w:rsid w:val="002F75D4"/>
    <w:rsid w:val="00304D2F"/>
    <w:rsid w:val="00306E00"/>
    <w:rsid w:val="00307810"/>
    <w:rsid w:val="003153FB"/>
    <w:rsid w:val="00316BEC"/>
    <w:rsid w:val="00326081"/>
    <w:rsid w:val="00326DD5"/>
    <w:rsid w:val="00345565"/>
    <w:rsid w:val="00345EAC"/>
    <w:rsid w:val="00347DCF"/>
    <w:rsid w:val="00355F32"/>
    <w:rsid w:val="0035608C"/>
    <w:rsid w:val="0035748E"/>
    <w:rsid w:val="00360A8D"/>
    <w:rsid w:val="00375FD5"/>
    <w:rsid w:val="00376E4D"/>
    <w:rsid w:val="003771E9"/>
    <w:rsid w:val="003801EB"/>
    <w:rsid w:val="00382D72"/>
    <w:rsid w:val="003A02CD"/>
    <w:rsid w:val="003A393B"/>
    <w:rsid w:val="003A5379"/>
    <w:rsid w:val="003C6B7E"/>
    <w:rsid w:val="003D6277"/>
    <w:rsid w:val="003E3E1A"/>
    <w:rsid w:val="003F03B3"/>
    <w:rsid w:val="003F563E"/>
    <w:rsid w:val="004003FF"/>
    <w:rsid w:val="004013CF"/>
    <w:rsid w:val="0040173F"/>
    <w:rsid w:val="00407B7B"/>
    <w:rsid w:val="00410F39"/>
    <w:rsid w:val="004142C2"/>
    <w:rsid w:val="00414C8B"/>
    <w:rsid w:val="00432060"/>
    <w:rsid w:val="00432F97"/>
    <w:rsid w:val="0043453E"/>
    <w:rsid w:val="00434E1D"/>
    <w:rsid w:val="0043633B"/>
    <w:rsid w:val="00437BB4"/>
    <w:rsid w:val="00446378"/>
    <w:rsid w:val="00450ED7"/>
    <w:rsid w:val="00453C89"/>
    <w:rsid w:val="0045671E"/>
    <w:rsid w:val="004606D9"/>
    <w:rsid w:val="00470A01"/>
    <w:rsid w:val="00471EFF"/>
    <w:rsid w:val="00474A77"/>
    <w:rsid w:val="004934D4"/>
    <w:rsid w:val="004A774C"/>
    <w:rsid w:val="004B071B"/>
    <w:rsid w:val="004B4854"/>
    <w:rsid w:val="004B5A75"/>
    <w:rsid w:val="004C7BA8"/>
    <w:rsid w:val="004E3A45"/>
    <w:rsid w:val="00503006"/>
    <w:rsid w:val="005047F9"/>
    <w:rsid w:val="0050658A"/>
    <w:rsid w:val="005138EA"/>
    <w:rsid w:val="005206E4"/>
    <w:rsid w:val="005320AB"/>
    <w:rsid w:val="005372F6"/>
    <w:rsid w:val="00552312"/>
    <w:rsid w:val="005544F5"/>
    <w:rsid w:val="0055691D"/>
    <w:rsid w:val="005740A9"/>
    <w:rsid w:val="00584088"/>
    <w:rsid w:val="00591DBD"/>
    <w:rsid w:val="005A16A5"/>
    <w:rsid w:val="005A2A6A"/>
    <w:rsid w:val="005B2180"/>
    <w:rsid w:val="005B5F0D"/>
    <w:rsid w:val="005B5F58"/>
    <w:rsid w:val="005B707C"/>
    <w:rsid w:val="005E1F55"/>
    <w:rsid w:val="005E2298"/>
    <w:rsid w:val="005E418E"/>
    <w:rsid w:val="005E5387"/>
    <w:rsid w:val="006119F2"/>
    <w:rsid w:val="006133ED"/>
    <w:rsid w:val="00631E15"/>
    <w:rsid w:val="00641E47"/>
    <w:rsid w:val="00651F66"/>
    <w:rsid w:val="00652FA1"/>
    <w:rsid w:val="006554A1"/>
    <w:rsid w:val="00656C24"/>
    <w:rsid w:val="0067162A"/>
    <w:rsid w:val="0068130F"/>
    <w:rsid w:val="00694085"/>
    <w:rsid w:val="006A29AF"/>
    <w:rsid w:val="006A4C8C"/>
    <w:rsid w:val="006B2A5B"/>
    <w:rsid w:val="006C0CE7"/>
    <w:rsid w:val="006D051A"/>
    <w:rsid w:val="006D071D"/>
    <w:rsid w:val="006D66DF"/>
    <w:rsid w:val="006F1895"/>
    <w:rsid w:val="006F38D9"/>
    <w:rsid w:val="00700292"/>
    <w:rsid w:val="00701C7B"/>
    <w:rsid w:val="00710006"/>
    <w:rsid w:val="0071144D"/>
    <w:rsid w:val="0072459F"/>
    <w:rsid w:val="00727518"/>
    <w:rsid w:val="00733800"/>
    <w:rsid w:val="00735F8F"/>
    <w:rsid w:val="00735F95"/>
    <w:rsid w:val="0074571C"/>
    <w:rsid w:val="007518C3"/>
    <w:rsid w:val="007553A7"/>
    <w:rsid w:val="0076333D"/>
    <w:rsid w:val="007637BE"/>
    <w:rsid w:val="007729EA"/>
    <w:rsid w:val="00774781"/>
    <w:rsid w:val="007755DA"/>
    <w:rsid w:val="00776808"/>
    <w:rsid w:val="0077720F"/>
    <w:rsid w:val="0078000F"/>
    <w:rsid w:val="00783486"/>
    <w:rsid w:val="00783A2C"/>
    <w:rsid w:val="007907AD"/>
    <w:rsid w:val="007930B1"/>
    <w:rsid w:val="00795E83"/>
    <w:rsid w:val="007A3F3E"/>
    <w:rsid w:val="007A5488"/>
    <w:rsid w:val="007B6BC5"/>
    <w:rsid w:val="007B7B1E"/>
    <w:rsid w:val="007D1406"/>
    <w:rsid w:val="007E3170"/>
    <w:rsid w:val="007E7F93"/>
    <w:rsid w:val="007F5A12"/>
    <w:rsid w:val="007F72E9"/>
    <w:rsid w:val="00801E25"/>
    <w:rsid w:val="00802213"/>
    <w:rsid w:val="00806961"/>
    <w:rsid w:val="008106A5"/>
    <w:rsid w:val="0081309F"/>
    <w:rsid w:val="008170B2"/>
    <w:rsid w:val="0082742F"/>
    <w:rsid w:val="00830B45"/>
    <w:rsid w:val="00840DB9"/>
    <w:rsid w:val="00841148"/>
    <w:rsid w:val="00855E24"/>
    <w:rsid w:val="0086220C"/>
    <w:rsid w:val="00872A50"/>
    <w:rsid w:val="00882226"/>
    <w:rsid w:val="00890DDA"/>
    <w:rsid w:val="00895CB5"/>
    <w:rsid w:val="008C2AE9"/>
    <w:rsid w:val="008C5FC6"/>
    <w:rsid w:val="008D2EEA"/>
    <w:rsid w:val="008D756E"/>
    <w:rsid w:val="008D77D5"/>
    <w:rsid w:val="0090637E"/>
    <w:rsid w:val="009214EB"/>
    <w:rsid w:val="009224E3"/>
    <w:rsid w:val="00926007"/>
    <w:rsid w:val="00931B0E"/>
    <w:rsid w:val="0093611F"/>
    <w:rsid w:val="009363D1"/>
    <w:rsid w:val="009402CF"/>
    <w:rsid w:val="00946A6E"/>
    <w:rsid w:val="00954287"/>
    <w:rsid w:val="00960377"/>
    <w:rsid w:val="00960E37"/>
    <w:rsid w:val="00961AA4"/>
    <w:rsid w:val="00971219"/>
    <w:rsid w:val="009726A8"/>
    <w:rsid w:val="00973D93"/>
    <w:rsid w:val="00975672"/>
    <w:rsid w:val="009913C7"/>
    <w:rsid w:val="009931E7"/>
    <w:rsid w:val="00996888"/>
    <w:rsid w:val="009A2E5C"/>
    <w:rsid w:val="009A4641"/>
    <w:rsid w:val="009A7C03"/>
    <w:rsid w:val="009B40D8"/>
    <w:rsid w:val="009F0603"/>
    <w:rsid w:val="009F6C36"/>
    <w:rsid w:val="00A022DA"/>
    <w:rsid w:val="00A07F6E"/>
    <w:rsid w:val="00A3118E"/>
    <w:rsid w:val="00A351EE"/>
    <w:rsid w:val="00A36C95"/>
    <w:rsid w:val="00A43225"/>
    <w:rsid w:val="00A44DB5"/>
    <w:rsid w:val="00A72E96"/>
    <w:rsid w:val="00A82F41"/>
    <w:rsid w:val="00A842D1"/>
    <w:rsid w:val="00A85C34"/>
    <w:rsid w:val="00A954BF"/>
    <w:rsid w:val="00A95E6F"/>
    <w:rsid w:val="00AA2959"/>
    <w:rsid w:val="00AA37A4"/>
    <w:rsid w:val="00AB3EA8"/>
    <w:rsid w:val="00AC5F2A"/>
    <w:rsid w:val="00AD0D4F"/>
    <w:rsid w:val="00AE2798"/>
    <w:rsid w:val="00AE3D05"/>
    <w:rsid w:val="00AF3FDB"/>
    <w:rsid w:val="00AF684C"/>
    <w:rsid w:val="00B00EE0"/>
    <w:rsid w:val="00B0208C"/>
    <w:rsid w:val="00B33244"/>
    <w:rsid w:val="00B35DBB"/>
    <w:rsid w:val="00B37226"/>
    <w:rsid w:val="00B41E9A"/>
    <w:rsid w:val="00B456C1"/>
    <w:rsid w:val="00B5546A"/>
    <w:rsid w:val="00B62F9B"/>
    <w:rsid w:val="00B6718B"/>
    <w:rsid w:val="00B764C0"/>
    <w:rsid w:val="00B843B9"/>
    <w:rsid w:val="00B87BA0"/>
    <w:rsid w:val="00B95192"/>
    <w:rsid w:val="00BB1328"/>
    <w:rsid w:val="00BB1B2F"/>
    <w:rsid w:val="00BB3B1E"/>
    <w:rsid w:val="00BC2989"/>
    <w:rsid w:val="00BC6C77"/>
    <w:rsid w:val="00BD74A4"/>
    <w:rsid w:val="00C103D3"/>
    <w:rsid w:val="00C10FCF"/>
    <w:rsid w:val="00C133DC"/>
    <w:rsid w:val="00C16864"/>
    <w:rsid w:val="00C20606"/>
    <w:rsid w:val="00C25FE5"/>
    <w:rsid w:val="00C269C3"/>
    <w:rsid w:val="00C34D93"/>
    <w:rsid w:val="00C4773B"/>
    <w:rsid w:val="00C66940"/>
    <w:rsid w:val="00C70C28"/>
    <w:rsid w:val="00C72914"/>
    <w:rsid w:val="00C93C37"/>
    <w:rsid w:val="00C957D0"/>
    <w:rsid w:val="00CA1D85"/>
    <w:rsid w:val="00CA4061"/>
    <w:rsid w:val="00CA56FB"/>
    <w:rsid w:val="00CC01C3"/>
    <w:rsid w:val="00CC1314"/>
    <w:rsid w:val="00CD1BD7"/>
    <w:rsid w:val="00CE2B90"/>
    <w:rsid w:val="00CE5790"/>
    <w:rsid w:val="00CF1D64"/>
    <w:rsid w:val="00CF24F0"/>
    <w:rsid w:val="00CF3893"/>
    <w:rsid w:val="00D018E5"/>
    <w:rsid w:val="00D04D2E"/>
    <w:rsid w:val="00D06E5A"/>
    <w:rsid w:val="00D11140"/>
    <w:rsid w:val="00D11EE2"/>
    <w:rsid w:val="00D173D2"/>
    <w:rsid w:val="00D17C7B"/>
    <w:rsid w:val="00D21770"/>
    <w:rsid w:val="00D23E00"/>
    <w:rsid w:val="00D307FD"/>
    <w:rsid w:val="00D31C66"/>
    <w:rsid w:val="00D31FC3"/>
    <w:rsid w:val="00D32E23"/>
    <w:rsid w:val="00D42D96"/>
    <w:rsid w:val="00D44859"/>
    <w:rsid w:val="00D477F8"/>
    <w:rsid w:val="00D504AB"/>
    <w:rsid w:val="00D67800"/>
    <w:rsid w:val="00D73F3E"/>
    <w:rsid w:val="00D75384"/>
    <w:rsid w:val="00D8274F"/>
    <w:rsid w:val="00D84B3E"/>
    <w:rsid w:val="00D97A85"/>
    <w:rsid w:val="00DA47C4"/>
    <w:rsid w:val="00DB0083"/>
    <w:rsid w:val="00DC0658"/>
    <w:rsid w:val="00DC295C"/>
    <w:rsid w:val="00DC4557"/>
    <w:rsid w:val="00DD3BB6"/>
    <w:rsid w:val="00DF2B1E"/>
    <w:rsid w:val="00DF4CB6"/>
    <w:rsid w:val="00E317FC"/>
    <w:rsid w:val="00E40571"/>
    <w:rsid w:val="00E53191"/>
    <w:rsid w:val="00E75C2B"/>
    <w:rsid w:val="00E830E4"/>
    <w:rsid w:val="00E8371A"/>
    <w:rsid w:val="00E96D51"/>
    <w:rsid w:val="00EA270A"/>
    <w:rsid w:val="00EA411A"/>
    <w:rsid w:val="00EC3684"/>
    <w:rsid w:val="00ED48A9"/>
    <w:rsid w:val="00ED656A"/>
    <w:rsid w:val="00EE4D25"/>
    <w:rsid w:val="00EF2493"/>
    <w:rsid w:val="00EF7F83"/>
    <w:rsid w:val="00F04BCB"/>
    <w:rsid w:val="00F11BDF"/>
    <w:rsid w:val="00F141C1"/>
    <w:rsid w:val="00F2215A"/>
    <w:rsid w:val="00F2257D"/>
    <w:rsid w:val="00F27D82"/>
    <w:rsid w:val="00F31B7A"/>
    <w:rsid w:val="00F32B84"/>
    <w:rsid w:val="00F501EA"/>
    <w:rsid w:val="00F65EC0"/>
    <w:rsid w:val="00F7562A"/>
    <w:rsid w:val="00F82611"/>
    <w:rsid w:val="00F869CF"/>
    <w:rsid w:val="00F87E7B"/>
    <w:rsid w:val="00F97B73"/>
    <w:rsid w:val="00FA126E"/>
    <w:rsid w:val="00FB73AC"/>
    <w:rsid w:val="00FC1CC3"/>
    <w:rsid w:val="00FC4FEA"/>
    <w:rsid w:val="00FC586B"/>
    <w:rsid w:val="00FC7834"/>
    <w:rsid w:val="00FD75A6"/>
    <w:rsid w:val="00FE56DD"/>
    <w:rsid w:val="00FF1DF3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A6FCF"/>
  <w15:docId w15:val="{55C8C3F7-3265-469D-9C53-25F37E88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F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3E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B13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E3D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05"/>
  </w:style>
  <w:style w:type="character" w:styleId="PageNumber">
    <w:name w:val="page number"/>
    <w:basedOn w:val="DefaultParagraphFont"/>
    <w:uiPriority w:val="99"/>
    <w:semiHidden/>
    <w:unhideWhenUsed/>
    <w:rsid w:val="00AE3D05"/>
  </w:style>
  <w:style w:type="paragraph" w:styleId="NoSpacing">
    <w:name w:val="No Spacing"/>
    <w:link w:val="NoSpacingChar"/>
    <w:uiPriority w:val="1"/>
    <w:qFormat/>
    <w:rsid w:val="005065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0658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3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467"/>
  </w:style>
  <w:style w:type="character" w:styleId="CommentReference">
    <w:name w:val="annotation reference"/>
    <w:basedOn w:val="DefaultParagraphFont"/>
    <w:uiPriority w:val="99"/>
    <w:semiHidden/>
    <w:unhideWhenUsed/>
    <w:rsid w:val="00E9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D51"/>
    <w:rPr>
      <w:b/>
      <w:bCs/>
      <w:sz w:val="20"/>
      <w:szCs w:val="20"/>
    </w:rPr>
  </w:style>
  <w:style w:type="paragraph" w:customStyle="1" w:styleId="AMLHeader2">
    <w:name w:val="AML Header2"/>
    <w:basedOn w:val="Normal"/>
    <w:autoRedefine/>
    <w:qFormat/>
    <w:rsid w:val="0043633B"/>
    <w:pPr>
      <w:widowControl w:val="0"/>
      <w:autoSpaceDE w:val="0"/>
      <w:autoSpaceDN w:val="0"/>
      <w:spacing w:before="120" w:after="80" w:line="360" w:lineRule="auto"/>
    </w:pPr>
    <w:rPr>
      <w:rFonts w:eastAsia="Courier New" w:cstheme="minorHAnsi"/>
      <w:b/>
      <w:sz w:val="24"/>
    </w:rPr>
  </w:style>
  <w:style w:type="paragraph" w:customStyle="1" w:styleId="AMLBody">
    <w:name w:val="AML Body"/>
    <w:basedOn w:val="Normal"/>
    <w:qFormat/>
    <w:rsid w:val="0043633B"/>
    <w:pPr>
      <w:widowControl w:val="0"/>
      <w:autoSpaceDE w:val="0"/>
      <w:autoSpaceDN w:val="0"/>
      <w:spacing w:after="120" w:line="240" w:lineRule="auto"/>
    </w:pPr>
    <w:rPr>
      <w:rFonts w:eastAsia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william</dc:creator>
  <cp:lastModifiedBy>Lenovo</cp:lastModifiedBy>
  <cp:revision>7</cp:revision>
  <cp:lastPrinted>2020-09-30T10:39:00Z</cp:lastPrinted>
  <dcterms:created xsi:type="dcterms:W3CDTF">2022-03-15T06:30:00Z</dcterms:created>
  <dcterms:modified xsi:type="dcterms:W3CDTF">2022-03-15T06:45:00Z</dcterms:modified>
</cp:coreProperties>
</file>